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0492" w14:textId="658E512F" w:rsidR="00AF2BDD" w:rsidRDefault="00667C64" w:rsidP="00667C64">
      <w:pPr>
        <w:spacing w:before="100" w:beforeAutospacing="1" w:after="100" w:afterAutospacing="1" w:line="315" w:lineRule="atLeast"/>
        <w:jc w:val="center"/>
        <w:rPr>
          <w:rFonts w:ascii="Lucida Sans Unicode" w:hAnsi="Lucida Sans Unicode" w:cs="Lucida Sans Unicode"/>
          <w:b/>
          <w:color w:val="000000"/>
          <w:sz w:val="40"/>
          <w:szCs w:val="40"/>
          <w:u w:val="single"/>
        </w:rPr>
      </w:pPr>
      <w:r w:rsidRPr="00667C64">
        <w:rPr>
          <w:rFonts w:ascii="Lucida Sans Unicode" w:hAnsi="Lucida Sans Unicode" w:cs="Lucida Sans Unicode"/>
          <w:b/>
          <w:color w:val="000000"/>
          <w:sz w:val="40"/>
          <w:szCs w:val="40"/>
          <w:u w:val="single"/>
        </w:rPr>
        <w:t>Cubis</w:t>
      </w:r>
      <w:r w:rsidR="00AF2BDD">
        <w:rPr>
          <w:rFonts w:ascii="Lucida Sans Unicode" w:hAnsi="Lucida Sans Unicode" w:cs="Lucida Sans Unicode"/>
          <w:b/>
          <w:color w:val="000000"/>
          <w:sz w:val="40"/>
          <w:szCs w:val="40"/>
          <w:u w:val="single"/>
        </w:rPr>
        <w:t>m</w:t>
      </w:r>
    </w:p>
    <w:p w14:paraId="287A14A7" w14:textId="08231D1C" w:rsidR="00667C64" w:rsidRPr="001E6EF4" w:rsidRDefault="00DA1103" w:rsidP="00667C64">
      <w:pPr>
        <w:spacing w:before="100" w:beforeAutospacing="1" w:after="100" w:afterAutospacing="1" w:line="315" w:lineRule="atLeast"/>
        <w:jc w:val="center"/>
        <w:rPr>
          <w:rFonts w:ascii="Lucida Sans Unicode" w:hAnsi="Lucida Sans Unicode" w:cs="Lucida Sans Unicode"/>
          <w:b/>
          <w:color w:val="000000"/>
          <w:sz w:val="40"/>
          <w:szCs w:val="40"/>
          <w:u w:val="single"/>
        </w:rPr>
      </w:pPr>
      <w:r>
        <w:rPr>
          <w:rFonts w:ascii="Lucida Sans Unicode" w:hAnsi="Lucida Sans Unicode" w:cs="Lucida Sans Unicode"/>
          <w:b/>
          <w:noProof/>
          <w:color w:val="000000"/>
          <w:sz w:val="40"/>
          <w:szCs w:val="40"/>
          <w:u w:val="single"/>
        </w:rPr>
        <w:drawing>
          <wp:inline distT="0" distB="0" distL="0" distR="0" wp14:anchorId="1FA9406A" wp14:editId="4EF962DF">
            <wp:extent cx="1748790" cy="2316183"/>
            <wp:effectExtent l="304800" t="279400" r="308610" b="300355"/>
            <wp:docPr id="17" name="Picture 17"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private:var:folders:vy:466jkzx52j340byht08mz4v00000gn: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430" cy="23196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AF2BDD">
        <w:rPr>
          <w:rFonts w:ascii="Lucida Sans Unicode" w:hAnsi="Lucida Sans Unicode" w:cs="Lucida Sans Unicode"/>
          <w:b/>
          <w:noProof/>
          <w:color w:val="000000"/>
          <w:sz w:val="40"/>
          <w:szCs w:val="40"/>
          <w:u w:val="single"/>
        </w:rPr>
        <w:drawing>
          <wp:inline distT="0" distB="0" distL="0" distR="0" wp14:anchorId="23F42F0D" wp14:editId="606331EF">
            <wp:extent cx="1897380" cy="2393950"/>
            <wp:effectExtent l="304800" t="279400" r="312420" b="298450"/>
            <wp:docPr id="20" name="Picture 20"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private:var:folders:vy:466jkzx52j340byht08mz4v00000gn:T:TemporaryItem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675" cy="239936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25D6D1B1" wp14:editId="583136AE">
            <wp:extent cx="2142913" cy="2645225"/>
            <wp:effectExtent l="304800" t="279400" r="295910" b="301625"/>
            <wp:docPr id="18" name="Picture 18"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private:var:folders:vy:466jkzx52j340byht08mz4v0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087" cy="264667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79BF5F7C" wp14:editId="43FF658F">
            <wp:extent cx="1833880" cy="2672845"/>
            <wp:effectExtent l="279400" t="279400" r="325120" b="299085"/>
            <wp:docPr id="19" name="Picture 19"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private:var:folders:vy:466jkzx52j340byht08mz4v00000gn:T: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389" cy="267504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lastRenderedPageBreak/>
        <w:drawing>
          <wp:inline distT="0" distB="0" distL="0" distR="0" wp14:anchorId="67081A28" wp14:editId="545C294C">
            <wp:extent cx="1819972" cy="2090420"/>
            <wp:effectExtent l="279400" t="279400" r="313690" b="297180"/>
            <wp:docPr id="16" name="Picture 16"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private:var:folders:vy:466jkzx52j340byht08mz4v00000gn:T: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211" cy="209184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27DBA554" wp14:editId="111AB92E">
            <wp:extent cx="1712042" cy="2137183"/>
            <wp:effectExtent l="279400" t="279400" r="294640" b="301625"/>
            <wp:docPr id="15" name="Picture 15" descr="Macintosh HD:private:var:folders:vy:466jkzx52j340byht08mz4v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private:var:folders:vy:466jkzx52j340byht08mz4v00000gn: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711" cy="213801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03FA5266" wp14:editId="0CBC7E6D">
            <wp:extent cx="2734912" cy="2023322"/>
            <wp:effectExtent l="279400" t="279400" r="262890" b="313690"/>
            <wp:docPr id="14" name="Picture 14" descr="Macintosh HD:private:var:folders:vy:466jkzx52j340byht08mz4v0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private:var:folders:vy:466jkzx52j340byht08mz4v00000gn: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55" cy="202379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33C66198" wp14:editId="73BEB0A1">
            <wp:extent cx="1554480" cy="2004730"/>
            <wp:effectExtent l="279400" t="279400" r="299720" b="306705"/>
            <wp:docPr id="13" name="Picture 13"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private:var:folders:vy:466jkzx52j340byht08mz4v00000gn: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958" cy="200534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Lucida Sans Unicode" w:hAnsi="Lucida Sans Unicode" w:cs="Lucida Sans Unicode"/>
          <w:b/>
          <w:noProof/>
          <w:color w:val="000000"/>
          <w:sz w:val="40"/>
          <w:szCs w:val="40"/>
          <w:u w:val="single"/>
        </w:rPr>
        <w:drawing>
          <wp:inline distT="0" distB="0" distL="0" distR="0" wp14:anchorId="71BA65BF" wp14:editId="78C712A4">
            <wp:extent cx="2418080" cy="1581785"/>
            <wp:effectExtent l="279400" t="279400" r="274320" b="323215"/>
            <wp:docPr id="12" name="Picture 12" descr="Macintosh HD:private:var:folders:vy:466jkzx52j340byht08mz4v0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private:var:folders:vy:466jkzx52j340byht08mz4v00000gn:T:TemporaryItems: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667" cy="158282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6E772375" w14:textId="78CA1E1B" w:rsidR="00667C64" w:rsidRPr="008A6F81" w:rsidRDefault="00667C64" w:rsidP="00667C64">
      <w:pPr>
        <w:spacing w:before="100" w:beforeAutospacing="1" w:after="100" w:afterAutospacing="1" w:line="315" w:lineRule="atLeast"/>
        <w:jc w:val="both"/>
        <w:rPr>
          <w:rFonts w:ascii="Lucida Sans Unicode" w:hAnsi="Lucida Sans Unicode" w:cs="Lucida Sans Unicode"/>
          <w:sz w:val="21"/>
          <w:szCs w:val="21"/>
        </w:rPr>
      </w:pPr>
      <w:r w:rsidRPr="008A6F81">
        <w:rPr>
          <w:rFonts w:ascii="Lucida Sans Unicode" w:hAnsi="Lucida Sans Unicode" w:cs="Lucida Sans Unicode"/>
          <w:b/>
          <w:color w:val="000000"/>
          <w:sz w:val="21"/>
          <w:szCs w:val="21"/>
        </w:rPr>
        <w:t>Cubism</w:t>
      </w:r>
      <w:r w:rsidRPr="00667C64">
        <w:rPr>
          <w:rFonts w:ascii="Lucida Sans Unicode" w:hAnsi="Lucida Sans Unicode" w:cs="Lucida Sans Unicode"/>
          <w:color w:val="000000"/>
          <w:sz w:val="21"/>
          <w:szCs w:val="21"/>
        </w:rPr>
        <w:t xml:space="preserve"> was a revolutionary style </w:t>
      </w:r>
      <w:r w:rsidRPr="008A6F81">
        <w:rPr>
          <w:rFonts w:ascii="Lucida Sans Unicode" w:hAnsi="Lucida Sans Unicode" w:cs="Lucida Sans Unicode"/>
          <w:sz w:val="21"/>
          <w:szCs w:val="21"/>
        </w:rPr>
        <w:t>of </w:t>
      </w:r>
      <w:hyperlink r:id="rId15" w:history="1">
        <w:r w:rsidRPr="008A6F81">
          <w:rPr>
            <w:rFonts w:ascii="Lucida Sans Unicode" w:hAnsi="Lucida Sans Unicode" w:cs="Lucida Sans Unicode"/>
            <w:sz w:val="21"/>
            <w:szCs w:val="21"/>
          </w:rPr>
          <w:t>mode</w:t>
        </w:r>
        <w:r w:rsidRPr="008A6F81">
          <w:rPr>
            <w:rFonts w:ascii="Lucida Sans Unicode" w:hAnsi="Lucida Sans Unicode" w:cs="Lucida Sans Unicode"/>
            <w:sz w:val="21"/>
            <w:szCs w:val="21"/>
          </w:rPr>
          <w:t>r</w:t>
        </w:r>
        <w:r w:rsidRPr="008A6F81">
          <w:rPr>
            <w:rFonts w:ascii="Lucida Sans Unicode" w:hAnsi="Lucida Sans Unicode" w:cs="Lucida Sans Unicode"/>
            <w:sz w:val="21"/>
            <w:szCs w:val="21"/>
          </w:rPr>
          <w:t>n art</w:t>
        </w:r>
      </w:hyperlink>
      <w:r w:rsidRPr="008A6F81">
        <w:rPr>
          <w:rFonts w:ascii="Lucida Sans Unicode" w:hAnsi="Lucida Sans Unicode" w:cs="Lucida Sans Unicode"/>
          <w:sz w:val="21"/>
          <w:szCs w:val="21"/>
        </w:rPr>
        <w:t xml:space="preserve">. It was the first style of </w:t>
      </w:r>
      <w:r w:rsidRPr="008A6F81">
        <w:rPr>
          <w:rFonts w:ascii="Lucida Sans Unicode" w:hAnsi="Lucida Sans Unicode" w:cs="Lucida Sans Unicode"/>
          <w:b/>
          <w:sz w:val="21"/>
          <w:szCs w:val="21"/>
        </w:rPr>
        <w:t>abstract</w:t>
      </w:r>
      <w:r w:rsidRPr="008A6F81">
        <w:rPr>
          <w:rFonts w:ascii="Lucida Sans Unicode" w:hAnsi="Lucida Sans Unicode" w:cs="Lucida Sans Unicode"/>
          <w:sz w:val="21"/>
          <w:szCs w:val="21"/>
        </w:rPr>
        <w:t xml:space="preserve"> </w:t>
      </w:r>
      <w:r w:rsidR="001E6EF4" w:rsidRPr="008A6F81">
        <w:rPr>
          <w:rFonts w:ascii="Lucida Sans Unicode" w:hAnsi="Lucida Sans Unicode" w:cs="Lucida Sans Unicode"/>
          <w:sz w:val="21"/>
          <w:szCs w:val="21"/>
        </w:rPr>
        <w:t>art that</w:t>
      </w:r>
      <w:r w:rsidRPr="008A6F81">
        <w:rPr>
          <w:rFonts w:ascii="Lucida Sans Unicode" w:hAnsi="Lucida Sans Unicode" w:cs="Lucida Sans Unicode"/>
          <w:sz w:val="21"/>
          <w:szCs w:val="21"/>
        </w:rPr>
        <w:t xml:space="preserve"> evolved at the beginning of the 20th century</w:t>
      </w:r>
      <w:r w:rsidR="001E6EF4" w:rsidRPr="008A6F81">
        <w:rPr>
          <w:rFonts w:ascii="Lucida Sans Unicode" w:hAnsi="Lucida Sans Unicode" w:cs="Lucida Sans Unicode"/>
          <w:sz w:val="21"/>
          <w:szCs w:val="21"/>
        </w:rPr>
        <w:t>. Cubism was an attempt</w:t>
      </w:r>
      <w:r w:rsidRPr="008A6F81">
        <w:rPr>
          <w:rFonts w:ascii="Lucida Sans Unicode" w:hAnsi="Lucida Sans Unicode" w:cs="Lucida Sans Unicode"/>
          <w:sz w:val="21"/>
          <w:szCs w:val="21"/>
        </w:rPr>
        <w:t xml:space="preserve"> to </w:t>
      </w:r>
      <w:r w:rsidR="001E6EF4" w:rsidRPr="008A6F81">
        <w:rPr>
          <w:rFonts w:ascii="Lucida Sans Unicode" w:hAnsi="Lucida Sans Unicode" w:cs="Lucida Sans Unicode"/>
          <w:sz w:val="21"/>
          <w:szCs w:val="21"/>
        </w:rPr>
        <w:t>revitalize</w:t>
      </w:r>
      <w:r w:rsidRPr="008A6F81">
        <w:rPr>
          <w:rFonts w:ascii="Lucida Sans Unicode" w:hAnsi="Lucida Sans Unicode" w:cs="Lucida Sans Unicode"/>
          <w:sz w:val="21"/>
          <w:szCs w:val="21"/>
        </w:rPr>
        <w:t xml:space="preserve"> the tired traditions of Western art. The Cubists challenged conventional forms of representation, such as perspective, which had been the rule since the </w:t>
      </w:r>
      <w:hyperlink r:id="rId16" w:history="1">
        <w:r w:rsidRPr="008A6F81">
          <w:rPr>
            <w:rFonts w:ascii="Lucida Sans Unicode" w:hAnsi="Lucida Sans Unicode" w:cs="Lucida Sans Unicode"/>
            <w:sz w:val="21"/>
            <w:szCs w:val="21"/>
          </w:rPr>
          <w:t>Renaissance</w:t>
        </w:r>
      </w:hyperlink>
      <w:r w:rsidRPr="008A6F81">
        <w:rPr>
          <w:rFonts w:ascii="Lucida Sans Unicode" w:hAnsi="Lucida Sans Unicode" w:cs="Lucida Sans Unicode"/>
          <w:sz w:val="21"/>
          <w:szCs w:val="21"/>
        </w:rPr>
        <w:t>. Their aim was to develop a new way of seeing which reflected the modern age.</w:t>
      </w:r>
    </w:p>
    <w:p w14:paraId="6B9822B5" w14:textId="77777777" w:rsidR="00667C64" w:rsidRPr="008A6F81" w:rsidRDefault="00667C64" w:rsidP="00667C64">
      <w:pPr>
        <w:spacing w:before="100" w:beforeAutospacing="1" w:after="100" w:afterAutospacing="1" w:line="315" w:lineRule="atLeast"/>
        <w:jc w:val="both"/>
        <w:rPr>
          <w:rFonts w:ascii="Lucida Sans Unicode" w:hAnsi="Lucida Sans Unicode" w:cs="Lucida Sans Unicode"/>
          <w:sz w:val="21"/>
          <w:szCs w:val="21"/>
        </w:rPr>
      </w:pPr>
      <w:r w:rsidRPr="008A6F81">
        <w:rPr>
          <w:rFonts w:ascii="Lucida Sans Unicode" w:hAnsi="Lucida Sans Unicode" w:cs="Lucida Sans Unicode"/>
          <w:sz w:val="21"/>
          <w:szCs w:val="21"/>
        </w:rPr>
        <w:t>In the four decades from 1870-1910, western society witnessed more technological progress than in the previous four centuries. The problem for artists at this time was how to reflect the modernity of the era using the tired and trusted traditions that had served art for the last four centuries. Photography had begun to replace painting as the tool for documenting the age and for artists to sit illustrating cars, planes and images of the new technologies was not exactly rising to the challenge. Artists needed a more radical approach - a 'new way of seeing' that expanded the possibilities of art in the same way that technology was extending the boundaries of communication and travel. This new way of seeing was called Cubism - the first abstract style of modern art. Picasso and Braque developed their ideas on Cubism around 1907 in Paris and their starting point was a common interest in the later paintings of </w:t>
      </w:r>
      <w:hyperlink r:id="rId17" w:history="1">
        <w:r w:rsidRPr="008A6F81">
          <w:rPr>
            <w:rFonts w:ascii="Lucida Sans Unicode" w:hAnsi="Lucida Sans Unicode" w:cs="Lucida Sans Unicode"/>
            <w:sz w:val="21"/>
            <w:szCs w:val="21"/>
          </w:rPr>
          <w:t>Paul Cézanne</w:t>
        </w:r>
      </w:hyperlink>
      <w:r w:rsidRPr="008A6F81">
        <w:rPr>
          <w:rFonts w:ascii="Lucida Sans Unicode" w:hAnsi="Lucida Sans Unicode" w:cs="Lucida Sans Unicode"/>
          <w:sz w:val="21"/>
          <w:szCs w:val="21"/>
        </w:rPr>
        <w:t>.</w:t>
      </w:r>
    </w:p>
    <w:p w14:paraId="4678667A" w14:textId="77777777" w:rsidR="00667C64" w:rsidRPr="00667C64" w:rsidRDefault="00667C64" w:rsidP="00667C64">
      <w:pPr>
        <w:jc w:val="center"/>
        <w:outlineLvl w:val="1"/>
        <w:rPr>
          <w:rFonts w:ascii="Lucida Sans Unicode" w:eastAsia="Times New Roman" w:hAnsi="Lucida Sans Unicode" w:cs="Lucida Sans Unicode"/>
          <w:color w:val="000000"/>
          <w:sz w:val="30"/>
          <w:szCs w:val="30"/>
        </w:rPr>
      </w:pPr>
      <w:r w:rsidRPr="00667C64">
        <w:rPr>
          <w:rFonts w:ascii="Lucida Sans Unicode" w:eastAsia="Times New Roman" w:hAnsi="Lucida Sans Unicode" w:cs="Lucida Sans Unicode"/>
          <w:color w:val="000000"/>
          <w:sz w:val="30"/>
          <w:szCs w:val="30"/>
        </w:rPr>
        <w:t>The Influence of Cézanne</w:t>
      </w:r>
    </w:p>
    <w:p w14:paraId="14001F61" w14:textId="77777777" w:rsidR="00667C64" w:rsidRPr="00667C64" w:rsidRDefault="00667C64" w:rsidP="00667C64">
      <w:pPr>
        <w:spacing w:line="315" w:lineRule="atLeast"/>
        <w:jc w:val="both"/>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rPr>
        <w:drawing>
          <wp:anchor distT="0" distB="0" distL="114300" distR="114300" simplePos="0" relativeHeight="251658240" behindDoc="0" locked="0" layoutInCell="1" allowOverlap="1" wp14:anchorId="0D8B792B" wp14:editId="55AC917A">
            <wp:simplePos x="0" y="0"/>
            <wp:positionH relativeFrom="column">
              <wp:posOffset>-635</wp:posOffset>
            </wp:positionH>
            <wp:positionV relativeFrom="paragraph">
              <wp:posOffset>2540</wp:posOffset>
            </wp:positionV>
            <wp:extent cx="3204845" cy="2585720"/>
            <wp:effectExtent l="228600" t="228600" r="224155" b="233680"/>
            <wp:wrapThrough wrapText="bothSides">
              <wp:wrapPolygon edited="0">
                <wp:start x="-1541" y="-1910"/>
                <wp:lineTo x="-1541" y="23340"/>
                <wp:lineTo x="22940" y="23340"/>
                <wp:lineTo x="22940" y="-1910"/>
                <wp:lineTo x="-1541" y="-1910"/>
              </wp:wrapPolygon>
            </wp:wrapThrough>
            <wp:docPr id="1" name="Picture 1" descr="Bibemus Quarry', 1895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emus Quarry', 1895 (oil on canva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4845" cy="25857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3C08389" w14:textId="77777777" w:rsid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PAUL CÉZANNE (1839-1906)</w:t>
      </w:r>
      <w:r w:rsidRPr="00667C64">
        <w:rPr>
          <w:rFonts w:ascii="Lucida Sans Unicode" w:eastAsia="Times New Roman" w:hAnsi="Lucida Sans Unicode" w:cs="Lucida Sans Unicode"/>
          <w:color w:val="000000"/>
          <w:sz w:val="18"/>
          <w:szCs w:val="18"/>
        </w:rPr>
        <w:br/>
        <w:t>'</w:t>
      </w:r>
      <w:proofErr w:type="spellStart"/>
      <w:r w:rsidRPr="00667C64">
        <w:rPr>
          <w:rFonts w:ascii="Lucida Sans Unicode" w:eastAsia="Times New Roman" w:hAnsi="Lucida Sans Unicode" w:cs="Lucida Sans Unicode"/>
          <w:color w:val="000000"/>
          <w:sz w:val="18"/>
          <w:szCs w:val="18"/>
        </w:rPr>
        <w:t>Bibemus</w:t>
      </w:r>
      <w:proofErr w:type="spellEnd"/>
      <w:r w:rsidRPr="00667C64">
        <w:rPr>
          <w:rFonts w:ascii="Lucida Sans Unicode" w:eastAsia="Times New Roman" w:hAnsi="Lucida Sans Unicode" w:cs="Lucida Sans Unicode"/>
          <w:color w:val="000000"/>
          <w:sz w:val="18"/>
          <w:szCs w:val="18"/>
        </w:rPr>
        <w:t xml:space="preserve"> Quarry', 1895 (oil on canvas)</w:t>
      </w:r>
    </w:p>
    <w:p w14:paraId="3849FE98" w14:textId="77777777" w:rsidR="008A6F81" w:rsidRPr="00667C64" w:rsidRDefault="008A6F81" w:rsidP="00667C64">
      <w:pPr>
        <w:spacing w:line="360" w:lineRule="atLeast"/>
        <w:jc w:val="center"/>
        <w:rPr>
          <w:rFonts w:ascii="Lucida Sans Unicode" w:eastAsia="Times New Roman" w:hAnsi="Lucida Sans Unicode" w:cs="Lucida Sans Unicode"/>
          <w:color w:val="000000"/>
          <w:sz w:val="18"/>
          <w:szCs w:val="18"/>
        </w:rPr>
      </w:pPr>
    </w:p>
    <w:p w14:paraId="3F87F952" w14:textId="77777777" w:rsidR="008A6F81" w:rsidRDefault="00667C64" w:rsidP="00667C64">
      <w:pPr>
        <w:spacing w:beforeAutospacing="1" w:afterAutospacing="1" w:line="315" w:lineRule="atLeast"/>
        <w:jc w:val="both"/>
        <w:rPr>
          <w:rFonts w:ascii="Lucida Sans Unicode" w:hAnsi="Lucida Sans Unicode" w:cs="Lucida Sans Unicode"/>
          <w:color w:val="000000"/>
          <w:sz w:val="21"/>
          <w:szCs w:val="21"/>
        </w:rPr>
      </w:pPr>
      <w:hyperlink r:id="rId19" w:history="1">
        <w:r w:rsidRPr="00667C64">
          <w:rPr>
            <w:rFonts w:ascii="Lucida Sans Unicode" w:hAnsi="Lucida Sans Unicode" w:cs="Lucida Sans Unicode"/>
            <w:color w:val="0066CC"/>
            <w:sz w:val="21"/>
            <w:szCs w:val="21"/>
            <w:u w:val="single"/>
          </w:rPr>
          <w:t>Cézanne</w:t>
        </w:r>
      </w:hyperlink>
      <w:r w:rsidR="008A6F81">
        <w:rPr>
          <w:rFonts w:ascii="Lucida Sans Unicode" w:hAnsi="Lucida Sans Unicode" w:cs="Lucida Sans Unicode"/>
          <w:color w:val="000000"/>
          <w:sz w:val="21"/>
          <w:szCs w:val="21"/>
        </w:rPr>
        <w:t xml:space="preserve"> was </w:t>
      </w:r>
      <w:r w:rsidRPr="00667C64">
        <w:rPr>
          <w:rFonts w:ascii="Lucida Sans Unicode" w:hAnsi="Lucida Sans Unicode" w:cs="Lucida Sans Unicode"/>
          <w:color w:val="000000"/>
          <w:sz w:val="21"/>
          <w:szCs w:val="21"/>
        </w:rPr>
        <w:t>not interested in creating an il</w:t>
      </w:r>
      <w:r w:rsidR="008A6F81">
        <w:rPr>
          <w:rFonts w:ascii="Lucida Sans Unicode" w:hAnsi="Lucida Sans Unicode" w:cs="Lucida Sans Unicode"/>
          <w:color w:val="000000"/>
          <w:sz w:val="21"/>
          <w:szCs w:val="21"/>
        </w:rPr>
        <w:t xml:space="preserve">lusion of depth in his </w:t>
      </w:r>
      <w:proofErr w:type="gramStart"/>
      <w:r w:rsidR="008A6F81">
        <w:rPr>
          <w:rFonts w:ascii="Lucida Sans Unicode" w:hAnsi="Lucida Sans Unicode" w:cs="Lucida Sans Unicode"/>
          <w:color w:val="000000"/>
          <w:sz w:val="21"/>
          <w:szCs w:val="21"/>
        </w:rPr>
        <w:t>painting,</w:t>
      </w:r>
      <w:proofErr w:type="gramEnd"/>
      <w:r w:rsidR="008A6F81">
        <w:rPr>
          <w:rFonts w:ascii="Lucida Sans Unicode" w:hAnsi="Lucida Sans Unicode" w:cs="Lucida Sans Unicode"/>
          <w:color w:val="000000"/>
          <w:sz w:val="21"/>
          <w:szCs w:val="21"/>
        </w:rPr>
        <w:t xml:space="preserve"> </w:t>
      </w:r>
      <w:r w:rsidRPr="00667C64">
        <w:rPr>
          <w:rFonts w:ascii="Lucida Sans Unicode" w:hAnsi="Lucida Sans Unicode" w:cs="Lucida Sans Unicode"/>
          <w:color w:val="000000"/>
          <w:sz w:val="21"/>
          <w:szCs w:val="21"/>
        </w:rPr>
        <w:t>he abandoned the t</w:t>
      </w:r>
      <w:r w:rsidR="000668A6">
        <w:rPr>
          <w:rFonts w:ascii="Lucida Sans Unicode" w:hAnsi="Lucida Sans Unicode" w:cs="Lucida Sans Unicode"/>
          <w:color w:val="000000"/>
          <w:sz w:val="21"/>
          <w:szCs w:val="21"/>
        </w:rPr>
        <w:t>radition of perspective drawing</w:t>
      </w:r>
      <w:r w:rsidRPr="00667C64">
        <w:rPr>
          <w:rFonts w:ascii="Lucida Sans Unicode" w:hAnsi="Lucida Sans Unicode" w:cs="Lucida Sans Unicode"/>
          <w:color w:val="000000"/>
          <w:sz w:val="21"/>
          <w:szCs w:val="21"/>
        </w:rPr>
        <w:t xml:space="preserve">. Cézanne felt that the illusionism of perspective denied the fact that a painting is a flat two-dimensional object. </w:t>
      </w:r>
    </w:p>
    <w:p w14:paraId="6B82FA8E" w14:textId="5E748CCA" w:rsidR="00667C64" w:rsidRPr="00667C64" w:rsidRDefault="00667C64" w:rsidP="00667C64">
      <w:pPr>
        <w:spacing w:beforeAutospacing="1"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 xml:space="preserve">He liked to flatten the space in his paintings to place more emphasis on their surface - to stress the difference between a painting and reality. He saw painting in more abstract terms as the construction and arrangement of </w:t>
      </w:r>
      <w:proofErr w:type="spellStart"/>
      <w:r w:rsidRPr="00667C64">
        <w:rPr>
          <w:rFonts w:ascii="Lucida Sans Unicode" w:hAnsi="Lucida Sans Unicode" w:cs="Lucida Sans Unicode"/>
          <w:color w:val="000000"/>
          <w:sz w:val="21"/>
          <w:szCs w:val="21"/>
        </w:rPr>
        <w:t>colour</w:t>
      </w:r>
      <w:proofErr w:type="spellEnd"/>
      <w:r w:rsidRPr="00667C64">
        <w:rPr>
          <w:rFonts w:ascii="Lucida Sans Unicode" w:hAnsi="Lucida Sans Unicode" w:cs="Lucida Sans Unicode"/>
          <w:color w:val="000000"/>
          <w:sz w:val="21"/>
          <w:szCs w:val="21"/>
        </w:rPr>
        <w:t xml:space="preserve"> on a two-dimensional surface. It was this flat abstract approach that appealed to the Cubists and their early paintings.</w:t>
      </w:r>
    </w:p>
    <w:p w14:paraId="1AD306FC" w14:textId="756F042F" w:rsidR="00667C64" w:rsidRPr="00667C64" w:rsidRDefault="008A6F81" w:rsidP="00667C64">
      <w:pPr>
        <w:jc w:val="center"/>
        <w:outlineLvl w:val="1"/>
        <w:rPr>
          <w:rFonts w:ascii="Lucida Sans Unicode" w:eastAsia="Times New Roman" w:hAnsi="Lucida Sans Unicode" w:cs="Lucida Sans Unicode"/>
          <w:color w:val="000000"/>
          <w:sz w:val="30"/>
          <w:szCs w:val="30"/>
        </w:rPr>
      </w:pPr>
      <w:r>
        <w:rPr>
          <w:rFonts w:ascii="Lucida Sans Unicode" w:eastAsia="Times New Roman" w:hAnsi="Lucida Sans Unicode" w:cs="Lucida Sans Unicode"/>
          <w:noProof/>
          <w:color w:val="000000"/>
          <w:sz w:val="21"/>
          <w:szCs w:val="21"/>
        </w:rPr>
        <w:drawing>
          <wp:anchor distT="0" distB="0" distL="114300" distR="114300" simplePos="0" relativeHeight="251659264" behindDoc="0" locked="0" layoutInCell="1" allowOverlap="1" wp14:anchorId="5A6DA7C3" wp14:editId="00766C32">
            <wp:simplePos x="0" y="0"/>
            <wp:positionH relativeFrom="margin">
              <wp:align>left</wp:align>
            </wp:positionH>
            <wp:positionV relativeFrom="margin">
              <wp:align>top</wp:align>
            </wp:positionV>
            <wp:extent cx="2057400" cy="2524125"/>
            <wp:effectExtent l="228600" t="228600" r="228600" b="219075"/>
            <wp:wrapSquare wrapText="bothSides"/>
            <wp:docPr id="2" name="Picture 2" descr="Viaduct at L'Estaque', 1908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duct at L'Estaque', 1908 (oil on canva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5244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667C64" w:rsidRPr="00667C64">
        <w:rPr>
          <w:rFonts w:ascii="Lucida Sans Unicode" w:eastAsia="Times New Roman" w:hAnsi="Lucida Sans Unicode" w:cs="Lucida Sans Unicode"/>
          <w:color w:val="000000"/>
          <w:sz w:val="30"/>
          <w:szCs w:val="30"/>
        </w:rPr>
        <w:t>The Cubist Vision</w:t>
      </w:r>
    </w:p>
    <w:p w14:paraId="2CBFAC84" w14:textId="4DC0B866" w:rsidR="00667C64" w:rsidRPr="00667C64" w:rsidRDefault="00667C64" w:rsidP="00667C64">
      <w:pPr>
        <w:spacing w:line="315" w:lineRule="atLeast"/>
        <w:rPr>
          <w:rFonts w:ascii="Lucida Sans Unicode" w:eastAsia="Times New Roman" w:hAnsi="Lucida Sans Unicode" w:cs="Lucida Sans Unicode"/>
          <w:color w:val="000000"/>
          <w:sz w:val="21"/>
          <w:szCs w:val="21"/>
        </w:rPr>
      </w:pPr>
    </w:p>
    <w:p w14:paraId="504A1BEB" w14:textId="77777777"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GEORGES BRAQUE (1882-1963)</w:t>
      </w:r>
      <w:r w:rsidRPr="00667C64">
        <w:rPr>
          <w:rFonts w:ascii="Lucida Sans Unicode" w:eastAsia="Times New Roman" w:hAnsi="Lucida Sans Unicode" w:cs="Lucida Sans Unicode"/>
          <w:color w:val="000000"/>
          <w:sz w:val="18"/>
          <w:szCs w:val="18"/>
        </w:rPr>
        <w:br/>
        <w:t xml:space="preserve">'Viaduct at </w:t>
      </w:r>
      <w:proofErr w:type="spellStart"/>
      <w:r w:rsidRPr="00667C64">
        <w:rPr>
          <w:rFonts w:ascii="Lucida Sans Unicode" w:eastAsia="Times New Roman" w:hAnsi="Lucida Sans Unicode" w:cs="Lucida Sans Unicode"/>
          <w:color w:val="000000"/>
          <w:sz w:val="18"/>
          <w:szCs w:val="18"/>
        </w:rPr>
        <w:t>L'Estaque</w:t>
      </w:r>
      <w:proofErr w:type="spellEnd"/>
      <w:r w:rsidRPr="00667C64">
        <w:rPr>
          <w:rFonts w:ascii="Lucida Sans Unicode" w:eastAsia="Times New Roman" w:hAnsi="Lucida Sans Unicode" w:cs="Lucida Sans Unicode"/>
          <w:color w:val="000000"/>
          <w:sz w:val="18"/>
          <w:szCs w:val="18"/>
        </w:rPr>
        <w:t>', 1908 (oil on canvas)</w:t>
      </w:r>
    </w:p>
    <w:p w14:paraId="461DE9A7" w14:textId="77777777" w:rsidR="00667C64" w:rsidRPr="00667C64" w:rsidRDefault="00667C64"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The limitations of perspective were also seen as an obstacle to progress by the Cubists. The fact that a picture drawn in perspective could only work from one viewpoint restricted their options. As the image was drawn from a fixed position, the result was frozen, like a snapshot - but the Cubists wanted to make pictures that reached beyond the rigid geometry of perspective. They wanted to introduce the idea of 'relativity' - how the artist perceived and selected elements from the subject, fusing both their observations and memories into the one concentrated image. To do this the Cubists examined the way that we see.</w:t>
      </w:r>
    </w:p>
    <w:p w14:paraId="0EC39380" w14:textId="77777777" w:rsidR="00667C64" w:rsidRDefault="00667C64"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 xml:space="preserve">A typical Cubist painting depicts real people, places or objects, but not from a fixed viewpoint. Instead it will show you many parts of the subject at one time, viewed from different angles, and reconstructed into a composition of planes, forms and </w:t>
      </w:r>
      <w:proofErr w:type="spellStart"/>
      <w:r w:rsidRPr="00667C64">
        <w:rPr>
          <w:rFonts w:ascii="Lucida Sans Unicode" w:hAnsi="Lucida Sans Unicode" w:cs="Lucida Sans Unicode"/>
          <w:color w:val="000000"/>
          <w:sz w:val="21"/>
          <w:szCs w:val="21"/>
        </w:rPr>
        <w:t>colours</w:t>
      </w:r>
      <w:proofErr w:type="spellEnd"/>
      <w:r w:rsidRPr="00667C64">
        <w:rPr>
          <w:rFonts w:ascii="Lucida Sans Unicode" w:hAnsi="Lucida Sans Unicode" w:cs="Lucida Sans Unicode"/>
          <w:color w:val="000000"/>
          <w:sz w:val="21"/>
          <w:szCs w:val="21"/>
        </w:rPr>
        <w:t>. The whole idea of space is reconfigured: the front, back and sides of the subject become interchangeable elements in the design of the work.</w:t>
      </w:r>
    </w:p>
    <w:p w14:paraId="255C8530"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696E5202"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484D132F"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4FE5C099"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3C1A9535"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62DAF41C"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04D3B88F"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495BE605" w14:textId="77777777" w:rsidR="008A6F81"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7E46BAC5" w14:textId="6D2BE730" w:rsidR="008A6F81" w:rsidRPr="00667C64" w:rsidRDefault="008A6F81"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8A6F81">
        <w:rPr>
          <w:rFonts w:ascii="Lucida Sans Unicode" w:hAnsi="Lucida Sans Unicode" w:cs="Lucida Sans Unicode"/>
          <w:color w:val="000000"/>
          <w:sz w:val="21"/>
          <w:szCs w:val="21"/>
        </w:rPr>
        <w:t>http://www.artyfactory.com/art_appreciation/timelines/modern_art_timeline.htm</w:t>
      </w:r>
    </w:p>
    <w:p w14:paraId="7FFE4633" w14:textId="77777777" w:rsidR="00667C64" w:rsidRPr="00667C64" w:rsidRDefault="00667C64" w:rsidP="00667C64">
      <w:pPr>
        <w:jc w:val="center"/>
        <w:outlineLvl w:val="1"/>
        <w:rPr>
          <w:rFonts w:ascii="Lucida Sans Unicode" w:eastAsia="Times New Roman" w:hAnsi="Lucida Sans Unicode" w:cs="Lucida Sans Unicode"/>
          <w:color w:val="000000"/>
          <w:sz w:val="30"/>
          <w:szCs w:val="30"/>
        </w:rPr>
      </w:pPr>
      <w:r w:rsidRPr="00667C64">
        <w:rPr>
          <w:rFonts w:ascii="Lucida Sans Unicode" w:eastAsia="Times New Roman" w:hAnsi="Lucida Sans Unicode" w:cs="Lucida Sans Unicode"/>
          <w:color w:val="000000"/>
          <w:sz w:val="30"/>
          <w:szCs w:val="30"/>
        </w:rPr>
        <w:t>The Cubists</w:t>
      </w:r>
    </w:p>
    <w:p w14:paraId="58D81547" w14:textId="77777777" w:rsidR="00667C64" w:rsidRPr="00667C64" w:rsidRDefault="00667C64" w:rsidP="00667C64">
      <w:pPr>
        <w:spacing w:line="315"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rPr>
        <w:drawing>
          <wp:anchor distT="0" distB="0" distL="114300" distR="114300" simplePos="0" relativeHeight="251660288" behindDoc="0" locked="0" layoutInCell="1" allowOverlap="1" wp14:anchorId="0C55B45C" wp14:editId="40CD770A">
            <wp:simplePos x="0" y="0"/>
            <wp:positionH relativeFrom="margin">
              <wp:align>left</wp:align>
            </wp:positionH>
            <wp:positionV relativeFrom="margin">
              <wp:align>top</wp:align>
            </wp:positionV>
            <wp:extent cx="2058035" cy="3103880"/>
            <wp:effectExtent l="228600" t="228600" r="227965" b="223520"/>
            <wp:wrapSquare wrapText="bothSides"/>
            <wp:docPr id="3" name="Picture 3" descr="Violin and Glass', 1915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olin and Glass', 1915 (oil on canva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8035" cy="310388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74B51D48" w14:textId="77777777"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JUAN GRIS (1887-1927)</w:t>
      </w:r>
      <w:r w:rsidRPr="00667C64">
        <w:rPr>
          <w:rFonts w:ascii="Lucida Sans Unicode" w:eastAsia="Times New Roman" w:hAnsi="Lucida Sans Unicode" w:cs="Lucida Sans Unicode"/>
          <w:color w:val="000000"/>
          <w:sz w:val="18"/>
          <w:szCs w:val="18"/>
        </w:rPr>
        <w:br/>
        <w:t>'Violin and Glass', 1915 (oil on canvas)</w:t>
      </w:r>
    </w:p>
    <w:p w14:paraId="6A62D5B8" w14:textId="14BA15DB" w:rsidR="008A6F81" w:rsidRDefault="00667C64" w:rsidP="008A6F81">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Pablo Picasso and Georges Braque conceived and developed Cubism but other artists also adopted the style. The Spanish artist </w:t>
      </w:r>
      <w:hyperlink r:id="rId22" w:history="1">
        <w:r w:rsidRPr="00667C64">
          <w:rPr>
            <w:rFonts w:ascii="Lucida Sans Unicode" w:hAnsi="Lucida Sans Unicode" w:cs="Lucida Sans Unicode"/>
            <w:color w:val="0066CC"/>
            <w:sz w:val="21"/>
            <w:szCs w:val="21"/>
            <w:u w:val="single"/>
          </w:rPr>
          <w:t>Juan Gris</w:t>
        </w:r>
      </w:hyperlink>
      <w:r w:rsidRPr="00667C64">
        <w:rPr>
          <w:rFonts w:ascii="Lucida Sans Unicode" w:hAnsi="Lucida Sans Unicode" w:cs="Lucida Sans Unicode"/>
          <w:color w:val="000000"/>
          <w:sz w:val="21"/>
          <w:szCs w:val="21"/>
        </w:rPr>
        <w:t xml:space="preserve">, who is often referred to as the 'Third Musketeer of Cubism', was the best of these and he refined the Cubist vocabulary into his own instantly recognizable visual language. </w:t>
      </w:r>
    </w:p>
    <w:p w14:paraId="6772ADCC" w14:textId="4925EBD0" w:rsidR="008A6F81" w:rsidRDefault="008A6F81" w:rsidP="008A6F81">
      <w:pPr>
        <w:spacing w:before="100" w:beforeAutospacing="1" w:after="100" w:afterAutospacing="1" w:line="315" w:lineRule="atLeast"/>
        <w:jc w:val="both"/>
        <w:rPr>
          <w:rFonts w:ascii="Lucida Sans Unicode" w:hAnsi="Lucida Sans Unicode" w:cs="Lucida Sans Unicode"/>
          <w:color w:val="000000"/>
          <w:sz w:val="21"/>
          <w:szCs w:val="21"/>
        </w:rPr>
      </w:pPr>
    </w:p>
    <w:p w14:paraId="6A38DB1B" w14:textId="77777777" w:rsidR="00D83B2B" w:rsidRDefault="00D83B2B" w:rsidP="008A6F81">
      <w:pPr>
        <w:spacing w:before="100" w:beforeAutospacing="1" w:after="100" w:afterAutospacing="1" w:line="315" w:lineRule="atLeast"/>
        <w:jc w:val="both"/>
        <w:rPr>
          <w:rFonts w:ascii="Lucida Sans Unicode" w:hAnsi="Lucida Sans Unicode" w:cs="Lucida Sans Unicode"/>
          <w:color w:val="000000"/>
          <w:sz w:val="21"/>
          <w:szCs w:val="21"/>
        </w:rPr>
      </w:pPr>
    </w:p>
    <w:p w14:paraId="7391C209" w14:textId="4ED45890" w:rsidR="00667C64" w:rsidRPr="00667C64" w:rsidRDefault="008A6F81" w:rsidP="008A6F81">
      <w:pPr>
        <w:spacing w:before="100" w:beforeAutospacing="1" w:after="100" w:afterAutospacing="1" w:line="315" w:lineRule="atLeast"/>
        <w:jc w:val="both"/>
        <w:rPr>
          <w:rFonts w:ascii="Lucida Sans Unicode" w:eastAsia="Times New Roman" w:hAnsi="Lucida Sans Unicode" w:cs="Lucida Sans Unicode"/>
          <w:color w:val="000000"/>
          <w:sz w:val="30"/>
          <w:szCs w:val="30"/>
        </w:rPr>
      </w:pPr>
      <w:r>
        <w:rPr>
          <w:rFonts w:ascii="Lucida Sans Unicode" w:eastAsia="Times New Roman" w:hAnsi="Lucida Sans Unicode" w:cs="Lucida Sans Unicode"/>
          <w:noProof/>
          <w:color w:val="000000"/>
          <w:sz w:val="21"/>
          <w:szCs w:val="21"/>
        </w:rPr>
        <w:drawing>
          <wp:anchor distT="0" distB="0" distL="114300" distR="114300" simplePos="0" relativeHeight="251661312" behindDoc="0" locked="0" layoutInCell="1" allowOverlap="1" wp14:anchorId="7E58B15E" wp14:editId="0CFDF086">
            <wp:simplePos x="0" y="0"/>
            <wp:positionH relativeFrom="margin">
              <wp:posOffset>228600</wp:posOffset>
            </wp:positionH>
            <wp:positionV relativeFrom="margin">
              <wp:posOffset>4343400</wp:posOffset>
            </wp:positionV>
            <wp:extent cx="3308350" cy="2332355"/>
            <wp:effectExtent l="228600" t="228600" r="222250" b="233045"/>
            <wp:wrapSquare wrapText="bothSides"/>
            <wp:docPr id="4" name="Picture 4" descr="ablo Picasso, 'Head of a Woman', 1907 (oil on canvas) -  Dan Mask from We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lo Picasso, 'Head of a Woman', 1907 (oil on canvas) -  Dan Mask from West Afri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8350" cy="233235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67C64" w:rsidRPr="00667C64">
        <w:rPr>
          <w:rFonts w:ascii="Lucida Sans Unicode" w:eastAsia="Times New Roman" w:hAnsi="Lucida Sans Unicode" w:cs="Lucida Sans Unicode"/>
          <w:color w:val="000000"/>
          <w:sz w:val="30"/>
          <w:szCs w:val="30"/>
        </w:rPr>
        <w:t>The Influence of African Art</w:t>
      </w:r>
    </w:p>
    <w:p w14:paraId="39CDC11D" w14:textId="4DE496D0" w:rsidR="00667C64" w:rsidRPr="00667C64" w:rsidRDefault="00667C64" w:rsidP="00667C64">
      <w:pPr>
        <w:spacing w:line="315" w:lineRule="atLeast"/>
        <w:jc w:val="both"/>
        <w:rPr>
          <w:rFonts w:ascii="Lucida Sans Unicode" w:eastAsia="Times New Roman" w:hAnsi="Lucida Sans Unicode" w:cs="Lucida Sans Unicode"/>
          <w:color w:val="000000"/>
          <w:sz w:val="21"/>
          <w:szCs w:val="21"/>
        </w:rPr>
      </w:pPr>
    </w:p>
    <w:p w14:paraId="25765A77" w14:textId="77777777"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 xml:space="preserve">LEFT: Pablo Picasso, 'Head of a Woman', </w:t>
      </w:r>
      <w:proofErr w:type="gramStart"/>
      <w:r w:rsidRPr="00667C64">
        <w:rPr>
          <w:rFonts w:ascii="Lucida Sans Unicode" w:eastAsia="Times New Roman" w:hAnsi="Lucida Sans Unicode" w:cs="Lucida Sans Unicode"/>
          <w:color w:val="000000"/>
          <w:sz w:val="18"/>
          <w:szCs w:val="18"/>
        </w:rPr>
        <w:t>1907 (oil on canvas)</w:t>
      </w:r>
      <w:r w:rsidRPr="00667C64">
        <w:rPr>
          <w:rFonts w:ascii="Lucida Sans Unicode" w:eastAsia="Times New Roman" w:hAnsi="Lucida Sans Unicode" w:cs="Lucida Sans Unicode"/>
          <w:color w:val="000000"/>
          <w:sz w:val="18"/>
          <w:szCs w:val="18"/>
        </w:rPr>
        <w:br/>
        <w:t>RIGHT</w:t>
      </w:r>
      <w:proofErr w:type="gramEnd"/>
      <w:r w:rsidRPr="00667C64">
        <w:rPr>
          <w:rFonts w:ascii="Lucida Sans Unicode" w:eastAsia="Times New Roman" w:hAnsi="Lucida Sans Unicode" w:cs="Lucida Sans Unicode"/>
          <w:color w:val="000000"/>
          <w:sz w:val="18"/>
          <w:szCs w:val="18"/>
        </w:rPr>
        <w:t>: Dan Mask from West Africa</w:t>
      </w:r>
    </w:p>
    <w:p w14:paraId="32754FDB" w14:textId="77777777" w:rsidR="00D83B2B" w:rsidRDefault="00667C64" w:rsidP="00D83B2B">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The Cubists believed that the traditions of Western art had become exhausted and another remedy they applied to revitalize their work was to draw on the expressive energy of art from other cultures, especially </w:t>
      </w:r>
      <w:hyperlink r:id="rId24" w:history="1">
        <w:r w:rsidRPr="00667C64">
          <w:rPr>
            <w:rFonts w:ascii="Lucida Sans Unicode" w:hAnsi="Lucida Sans Unicode" w:cs="Lucida Sans Unicode"/>
            <w:color w:val="0066CC"/>
            <w:sz w:val="21"/>
            <w:szCs w:val="21"/>
            <w:u w:val="single"/>
          </w:rPr>
          <w:t>African art</w:t>
        </w:r>
      </w:hyperlink>
      <w:r w:rsidRPr="00667C64">
        <w:rPr>
          <w:rFonts w:ascii="Lucida Sans Unicode" w:hAnsi="Lucida Sans Unicode" w:cs="Lucida Sans Unicode"/>
          <w:color w:val="000000"/>
          <w:sz w:val="21"/>
          <w:szCs w:val="21"/>
        </w:rPr>
        <w:t xml:space="preserve">. However, they were not interested in the true religious or social symbolism of these cultural objects. They viewed them as subversive elements that could be used to attack and subsequently refresh the tired tradition of Western art. </w:t>
      </w:r>
    </w:p>
    <w:p w14:paraId="0455358B" w14:textId="495B022C" w:rsidR="00D83B2B" w:rsidRDefault="00D83B2B" w:rsidP="00D83B2B">
      <w:pPr>
        <w:spacing w:line="315" w:lineRule="atLeast"/>
        <w:jc w:val="center"/>
        <w:rPr>
          <w:rFonts w:ascii="Lucida Sans Unicode" w:eastAsia="Times New Roman" w:hAnsi="Lucida Sans Unicode" w:cs="Lucida Sans Unicode"/>
          <w:color w:val="000000"/>
          <w:sz w:val="30"/>
          <w:szCs w:val="30"/>
        </w:rPr>
      </w:pPr>
      <w:r>
        <w:rPr>
          <w:rFonts w:ascii="Lucida Sans Unicode" w:eastAsia="Times New Roman" w:hAnsi="Lucida Sans Unicode" w:cs="Lucida Sans Unicode"/>
          <w:noProof/>
          <w:color w:val="000000"/>
          <w:sz w:val="21"/>
          <w:szCs w:val="21"/>
        </w:rPr>
        <w:drawing>
          <wp:anchor distT="0" distB="0" distL="114300" distR="114300" simplePos="0" relativeHeight="251662336" behindDoc="0" locked="0" layoutInCell="1" allowOverlap="1" wp14:anchorId="4638DD5F" wp14:editId="00B39484">
            <wp:simplePos x="0" y="0"/>
            <wp:positionH relativeFrom="margin">
              <wp:align>left</wp:align>
            </wp:positionH>
            <wp:positionV relativeFrom="margin">
              <wp:align>top</wp:align>
            </wp:positionV>
            <wp:extent cx="2649855" cy="3886200"/>
            <wp:effectExtent l="228600" t="228600" r="220345" b="228600"/>
            <wp:wrapSquare wrapText="bothSides"/>
            <wp:docPr id="5" name="Picture 5" descr="Violin and Jug', 1910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olin and Jug', 1910 (oil on canva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9855" cy="38862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667C64" w:rsidRPr="00667C64">
        <w:rPr>
          <w:rFonts w:ascii="Lucida Sans Unicode" w:eastAsia="Times New Roman" w:hAnsi="Lucida Sans Unicode" w:cs="Lucida Sans Unicode"/>
          <w:color w:val="000000"/>
          <w:sz w:val="30"/>
          <w:szCs w:val="30"/>
        </w:rPr>
        <w:t>Analytical Cubism</w:t>
      </w:r>
    </w:p>
    <w:p w14:paraId="71A7F710" w14:textId="53F3C1B4" w:rsidR="00667C64" w:rsidRPr="00667C64" w:rsidRDefault="00667C64" w:rsidP="00D83B2B">
      <w:pPr>
        <w:spacing w:line="315" w:lineRule="atLeast"/>
        <w:jc w:val="center"/>
        <w:rPr>
          <w:rFonts w:ascii="Lucida Sans Unicode" w:eastAsia="Times New Roman" w:hAnsi="Lucida Sans Unicode" w:cs="Lucida Sans Unicode"/>
          <w:color w:val="000000"/>
          <w:sz w:val="30"/>
          <w:szCs w:val="30"/>
        </w:rPr>
      </w:pPr>
      <w:r w:rsidRPr="00667C64">
        <w:rPr>
          <w:rFonts w:ascii="Lucida Sans Unicode" w:eastAsia="Times New Roman" w:hAnsi="Lucida Sans Unicode" w:cs="Lucida Sans Unicode"/>
          <w:color w:val="000000"/>
          <w:sz w:val="30"/>
          <w:szCs w:val="30"/>
        </w:rPr>
        <w:t>(1907-1912)</w:t>
      </w:r>
    </w:p>
    <w:p w14:paraId="53BE267C" w14:textId="1855F8B8" w:rsidR="00667C64" w:rsidRPr="00667C64" w:rsidRDefault="00667C64" w:rsidP="00667C64">
      <w:pPr>
        <w:spacing w:line="315" w:lineRule="atLeast"/>
        <w:rPr>
          <w:rFonts w:ascii="Lucida Sans Unicode" w:eastAsia="Times New Roman" w:hAnsi="Lucida Sans Unicode" w:cs="Lucida Sans Unicode"/>
          <w:color w:val="000000"/>
          <w:sz w:val="21"/>
          <w:szCs w:val="21"/>
        </w:rPr>
      </w:pPr>
    </w:p>
    <w:p w14:paraId="40D73EAF" w14:textId="77777777"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GEORGES BRAQUE (1882-1963)</w:t>
      </w:r>
      <w:r w:rsidRPr="00667C64">
        <w:rPr>
          <w:rFonts w:ascii="Lucida Sans Unicode" w:eastAsia="Times New Roman" w:hAnsi="Lucida Sans Unicode" w:cs="Lucida Sans Unicode"/>
          <w:color w:val="000000"/>
          <w:sz w:val="18"/>
          <w:szCs w:val="18"/>
        </w:rPr>
        <w:br/>
        <w:t>'Violin and Jug', 1910 (oil on canvas)</w:t>
      </w:r>
    </w:p>
    <w:p w14:paraId="1C8C9F09" w14:textId="296242D2" w:rsidR="00667C64" w:rsidRDefault="00667C64"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 xml:space="preserve">Cubism had two distinct phases. The early </w:t>
      </w:r>
      <w:proofErr w:type="gramStart"/>
      <w:r w:rsidRPr="00667C64">
        <w:rPr>
          <w:rFonts w:ascii="Lucida Sans Unicode" w:hAnsi="Lucida Sans Unicode" w:cs="Lucida Sans Unicode"/>
          <w:color w:val="000000"/>
          <w:sz w:val="21"/>
          <w:szCs w:val="21"/>
        </w:rPr>
        <w:t>phase which lasted until about 1912</w:t>
      </w:r>
      <w:proofErr w:type="gramEnd"/>
      <w:r w:rsidRPr="00667C64">
        <w:rPr>
          <w:rFonts w:ascii="Lucida Sans Unicode" w:hAnsi="Lucida Sans Unicode" w:cs="Lucida Sans Unicode"/>
          <w:color w:val="000000"/>
          <w:sz w:val="21"/>
          <w:szCs w:val="21"/>
        </w:rPr>
        <w:t xml:space="preserve"> was called Analytical Cubism. Here the artist analyzed the subject from many different viewpoints and reconstructed it within a geometric framework, the overall effect of which was to create an image that evoked a sense of the subject. These fragmented images were unified by the use of a subdued and limited palette of </w:t>
      </w:r>
      <w:proofErr w:type="spellStart"/>
      <w:r w:rsidRPr="00667C64">
        <w:rPr>
          <w:rFonts w:ascii="Lucida Sans Unicode" w:hAnsi="Lucida Sans Unicode" w:cs="Lucida Sans Unicode"/>
          <w:color w:val="000000"/>
          <w:sz w:val="21"/>
          <w:szCs w:val="21"/>
        </w:rPr>
        <w:t>colours</w:t>
      </w:r>
      <w:proofErr w:type="spellEnd"/>
      <w:r w:rsidRPr="00667C64">
        <w:rPr>
          <w:rFonts w:ascii="Lucida Sans Unicode" w:hAnsi="Lucida Sans Unicode" w:cs="Lucida Sans Unicode"/>
          <w:color w:val="000000"/>
          <w:sz w:val="21"/>
          <w:szCs w:val="21"/>
        </w:rPr>
        <w:t>.</w:t>
      </w:r>
    </w:p>
    <w:p w14:paraId="3063DBE6" w14:textId="77777777" w:rsidR="00D83B2B" w:rsidRDefault="00D83B2B" w:rsidP="00667C64">
      <w:pPr>
        <w:spacing w:before="100" w:beforeAutospacing="1" w:after="100" w:afterAutospacing="1" w:line="315" w:lineRule="atLeast"/>
        <w:jc w:val="both"/>
        <w:rPr>
          <w:rFonts w:ascii="Lucida Sans Unicode" w:hAnsi="Lucida Sans Unicode" w:cs="Lucida Sans Unicode"/>
          <w:color w:val="000000"/>
          <w:sz w:val="21"/>
          <w:szCs w:val="21"/>
        </w:rPr>
      </w:pPr>
    </w:p>
    <w:p w14:paraId="643348E6" w14:textId="14C6CF8F" w:rsidR="00667C64" w:rsidRPr="00D83B2B" w:rsidRDefault="00D83B2B" w:rsidP="00D83B2B">
      <w:pPr>
        <w:spacing w:before="100" w:beforeAutospacing="1" w:after="100" w:afterAutospacing="1" w:line="315" w:lineRule="atLeast"/>
        <w:jc w:val="both"/>
        <w:rPr>
          <w:rFonts w:ascii="Lucida Sans Unicode" w:hAnsi="Lucida Sans Unicode" w:cs="Lucida Sans Unicode"/>
          <w:color w:val="000000"/>
          <w:sz w:val="21"/>
          <w:szCs w:val="21"/>
        </w:rPr>
      </w:pPr>
      <w:r>
        <w:rPr>
          <w:rFonts w:ascii="Lucida Sans Unicode" w:eastAsia="Times New Roman" w:hAnsi="Lucida Sans Unicode" w:cs="Lucida Sans Unicode"/>
          <w:noProof/>
          <w:color w:val="000000"/>
          <w:sz w:val="21"/>
          <w:szCs w:val="21"/>
        </w:rPr>
        <w:drawing>
          <wp:anchor distT="0" distB="0" distL="114300" distR="114300" simplePos="0" relativeHeight="251663360" behindDoc="0" locked="0" layoutInCell="1" allowOverlap="1" wp14:anchorId="5FCD1A25" wp14:editId="38DDBF97">
            <wp:simplePos x="0" y="0"/>
            <wp:positionH relativeFrom="margin">
              <wp:posOffset>227965</wp:posOffset>
            </wp:positionH>
            <wp:positionV relativeFrom="margin">
              <wp:posOffset>4686300</wp:posOffset>
            </wp:positionV>
            <wp:extent cx="2629535" cy="2296795"/>
            <wp:effectExtent l="228600" t="228600" r="240665" b="217805"/>
            <wp:wrapSquare wrapText="bothSides"/>
            <wp:docPr id="6" name="Picture 6" descr="Still Life with Chair Caning', 1912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ll Life with Chair Caning', 1912 (oil on canva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9535" cy="22967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rFonts w:ascii="Lucida Sans Unicode" w:hAnsi="Lucida Sans Unicode" w:cs="Lucida Sans Unicode"/>
          <w:color w:val="000000"/>
          <w:sz w:val="21"/>
          <w:szCs w:val="21"/>
        </w:rPr>
        <w:t xml:space="preserve"> </w:t>
      </w:r>
      <w:r>
        <w:rPr>
          <w:rFonts w:ascii="Lucida Sans Unicode" w:hAnsi="Lucida Sans Unicode" w:cs="Lucida Sans Unicode"/>
          <w:color w:val="000000"/>
          <w:sz w:val="21"/>
          <w:szCs w:val="21"/>
        </w:rPr>
        <w:tab/>
      </w:r>
      <w:r w:rsidR="00667C64" w:rsidRPr="00667C64">
        <w:rPr>
          <w:rFonts w:ascii="Lucida Sans Unicode" w:eastAsia="Times New Roman" w:hAnsi="Lucida Sans Unicode" w:cs="Lucida Sans Unicode"/>
          <w:color w:val="000000"/>
          <w:sz w:val="30"/>
          <w:szCs w:val="30"/>
        </w:rPr>
        <w:t xml:space="preserve">Synthetic Cubism </w:t>
      </w:r>
    </w:p>
    <w:p w14:paraId="1E8089E1" w14:textId="163655F6"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r w:rsidRPr="00667C64">
        <w:rPr>
          <w:rFonts w:ascii="Lucida Sans Unicode" w:eastAsia="Times New Roman" w:hAnsi="Lucida Sans Unicode" w:cs="Lucida Sans Unicode"/>
          <w:color w:val="000000"/>
          <w:sz w:val="18"/>
          <w:szCs w:val="18"/>
        </w:rPr>
        <w:t>PABLO PICASSO (1881-1973)</w:t>
      </w:r>
      <w:r w:rsidRPr="00667C64">
        <w:rPr>
          <w:rFonts w:ascii="Lucida Sans Unicode" w:eastAsia="Times New Roman" w:hAnsi="Lucida Sans Unicode" w:cs="Lucida Sans Unicode"/>
          <w:color w:val="000000"/>
          <w:sz w:val="18"/>
          <w:szCs w:val="18"/>
        </w:rPr>
        <w:br/>
        <w:t>'Still Life with Chair Caning', 1912 (oil on canvas)</w:t>
      </w:r>
    </w:p>
    <w:p w14:paraId="44364CE9" w14:textId="493379B6" w:rsidR="00667C64" w:rsidRPr="00667C64" w:rsidRDefault="00667C64"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Around 1912, the styles of Picasso and Braque were becoming predictable. Their images had grown so similar that their paintings of this period are often dif</w:t>
      </w:r>
      <w:r w:rsidR="00D83B2B">
        <w:rPr>
          <w:rFonts w:ascii="Lucida Sans Unicode" w:hAnsi="Lucida Sans Unicode" w:cs="Lucida Sans Unicode"/>
          <w:color w:val="000000"/>
          <w:sz w:val="21"/>
          <w:szCs w:val="21"/>
        </w:rPr>
        <w:t xml:space="preserve">ficult to tell apart. </w:t>
      </w:r>
      <w:r w:rsidRPr="00667C64">
        <w:rPr>
          <w:rFonts w:ascii="Lucida Sans Unicode" w:hAnsi="Lucida Sans Unicode" w:cs="Lucida Sans Unicode"/>
          <w:color w:val="000000"/>
          <w:sz w:val="21"/>
          <w:szCs w:val="21"/>
        </w:rPr>
        <w:t xml:space="preserve">Cubism was running out of creative steam. In an attempt to </w:t>
      </w:r>
      <w:r w:rsidR="00D83B2B" w:rsidRPr="00667C64">
        <w:rPr>
          <w:rFonts w:ascii="Lucida Sans Unicode" w:hAnsi="Lucida Sans Unicode" w:cs="Lucida Sans Unicode"/>
          <w:color w:val="000000"/>
          <w:sz w:val="21"/>
          <w:szCs w:val="21"/>
        </w:rPr>
        <w:t>revitalize</w:t>
      </w:r>
      <w:r w:rsidRPr="00667C64">
        <w:rPr>
          <w:rFonts w:ascii="Lucida Sans Unicode" w:hAnsi="Lucida Sans Unicode" w:cs="Lucida Sans Unicode"/>
          <w:color w:val="000000"/>
          <w:sz w:val="21"/>
          <w:szCs w:val="21"/>
        </w:rPr>
        <w:t xml:space="preserve"> the style and pull it back from total abstraction, Picasso began to glue printed images from the 'real world' onto the surface of his still </w:t>
      </w:r>
      <w:proofErr w:type="spellStart"/>
      <w:r w:rsidRPr="00667C64">
        <w:rPr>
          <w:rFonts w:ascii="Lucida Sans Unicode" w:hAnsi="Lucida Sans Unicode" w:cs="Lucida Sans Unicode"/>
          <w:color w:val="000000"/>
          <w:sz w:val="21"/>
          <w:szCs w:val="21"/>
        </w:rPr>
        <w:t>lifes</w:t>
      </w:r>
      <w:proofErr w:type="spellEnd"/>
      <w:r w:rsidRPr="00667C64">
        <w:rPr>
          <w:rFonts w:ascii="Lucida Sans Unicode" w:hAnsi="Lucida Sans Unicode" w:cs="Lucida Sans Unicode"/>
          <w:color w:val="000000"/>
          <w:sz w:val="21"/>
          <w:szCs w:val="21"/>
        </w:rPr>
        <w:t>. His painting 'Still Life with Chair Caning’ was the first example of this 'collage' technique and it opened the door for himself and other artists to the second phase of the Cubist style: Synthetic Cubism.</w:t>
      </w:r>
    </w:p>
    <w:p w14:paraId="72316E1E" w14:textId="77777777" w:rsidR="00667C64" w:rsidRPr="00667C64" w:rsidRDefault="00667C64" w:rsidP="00667C64">
      <w:pPr>
        <w:spacing w:line="315" w:lineRule="atLeast"/>
        <w:jc w:val="both"/>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noProof/>
          <w:color w:val="000000"/>
          <w:sz w:val="21"/>
          <w:szCs w:val="21"/>
        </w:rPr>
        <w:drawing>
          <wp:anchor distT="0" distB="0" distL="114300" distR="114300" simplePos="0" relativeHeight="251664384" behindDoc="0" locked="0" layoutInCell="1" allowOverlap="1" wp14:anchorId="24F92A30" wp14:editId="61EE5E29">
            <wp:simplePos x="0" y="0"/>
            <wp:positionH relativeFrom="margin">
              <wp:align>left</wp:align>
            </wp:positionH>
            <wp:positionV relativeFrom="margin">
              <wp:align>top</wp:align>
            </wp:positionV>
            <wp:extent cx="2795270" cy="1943100"/>
            <wp:effectExtent l="228600" t="228600" r="227330" b="241300"/>
            <wp:wrapSquare wrapText="bothSides"/>
            <wp:docPr id="7" name="Picture 7" descr="Still Life with mandolin and Guitar', 1924 (oil on can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ill Life with mandolin and Guitar', 1924 (oil on canvas)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5270" cy="194310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2A1563A3" w14:textId="77777777" w:rsidR="00D83B2B" w:rsidRDefault="00667C64" w:rsidP="00667C64">
      <w:pPr>
        <w:spacing w:line="360" w:lineRule="atLeast"/>
        <w:jc w:val="center"/>
        <w:rPr>
          <w:rFonts w:ascii="Lucida Sans Unicode" w:eastAsia="Times New Roman" w:hAnsi="Lucida Sans Unicode" w:cs="Lucida Sans Unicode"/>
          <w:color w:val="000000"/>
          <w:sz w:val="32"/>
          <w:szCs w:val="32"/>
        </w:rPr>
      </w:pPr>
      <w:r w:rsidRPr="00D83B2B">
        <w:rPr>
          <w:rFonts w:ascii="Lucida Sans Unicode" w:eastAsia="Times New Roman" w:hAnsi="Lucida Sans Unicode" w:cs="Lucida Sans Unicode"/>
          <w:color w:val="000000"/>
          <w:sz w:val="32"/>
          <w:szCs w:val="32"/>
        </w:rPr>
        <w:t xml:space="preserve">PABLO PICASSO </w:t>
      </w:r>
    </w:p>
    <w:p w14:paraId="6D5A6F2E" w14:textId="119C3105" w:rsidR="00667C64" w:rsidRPr="00667C64" w:rsidRDefault="00667C64" w:rsidP="00667C64">
      <w:pPr>
        <w:spacing w:line="360" w:lineRule="atLeast"/>
        <w:jc w:val="center"/>
        <w:rPr>
          <w:rFonts w:ascii="Lucida Sans Unicode" w:eastAsia="Times New Roman" w:hAnsi="Lucida Sans Unicode" w:cs="Lucida Sans Unicode"/>
          <w:color w:val="000000"/>
          <w:sz w:val="18"/>
          <w:szCs w:val="18"/>
        </w:rPr>
      </w:pPr>
      <w:bookmarkStart w:id="0" w:name="_GoBack"/>
      <w:bookmarkEnd w:id="0"/>
      <w:r w:rsidRPr="00D83B2B">
        <w:rPr>
          <w:rFonts w:ascii="Lucida Sans Unicode" w:eastAsia="Times New Roman" w:hAnsi="Lucida Sans Unicode" w:cs="Lucida Sans Unicode"/>
          <w:color w:val="000000"/>
          <w:sz w:val="32"/>
          <w:szCs w:val="32"/>
        </w:rPr>
        <w:t>(1881-1973)</w:t>
      </w:r>
      <w:r w:rsidRPr="00667C64">
        <w:rPr>
          <w:rFonts w:ascii="Lucida Sans Unicode" w:eastAsia="Times New Roman" w:hAnsi="Lucida Sans Unicode" w:cs="Lucida Sans Unicode"/>
          <w:color w:val="000000"/>
          <w:sz w:val="18"/>
          <w:szCs w:val="18"/>
        </w:rPr>
        <w:br/>
        <w:t>'Still Life with mandolin and Guitar', 1924 (oil on canvas)</w:t>
      </w:r>
    </w:p>
    <w:p w14:paraId="41682256" w14:textId="77777777" w:rsidR="00667C64" w:rsidRPr="00667C64" w:rsidRDefault="00667C64" w:rsidP="00667C64">
      <w:pPr>
        <w:spacing w:before="100" w:beforeAutospacing="1" w:after="100" w:afterAutospacing="1" w:line="315" w:lineRule="atLeast"/>
        <w:jc w:val="both"/>
        <w:rPr>
          <w:rFonts w:ascii="Lucida Sans Unicode" w:hAnsi="Lucida Sans Unicode" w:cs="Lucida Sans Unicode"/>
          <w:color w:val="000000"/>
          <w:sz w:val="21"/>
          <w:szCs w:val="21"/>
        </w:rPr>
      </w:pPr>
      <w:r w:rsidRPr="00667C64">
        <w:rPr>
          <w:rFonts w:ascii="Lucida Sans Unicode" w:hAnsi="Lucida Sans Unicode" w:cs="Lucida Sans Unicode"/>
          <w:color w:val="000000"/>
          <w:sz w:val="21"/>
          <w:szCs w:val="21"/>
        </w:rPr>
        <w:t xml:space="preserve">Influenced by the introduction of bold and simple collage shapes, Synthetic Cubism moved away from the unified monochrome surfaces of Analytic Cubism to a more direct, colorful and decorative style. Although synthetic cubist images appear more abstract in their use of simplified forms, the other elements of their composition are applied quite traditionally. Interchanging lines, </w:t>
      </w:r>
      <w:proofErr w:type="spellStart"/>
      <w:r w:rsidRPr="00667C64">
        <w:rPr>
          <w:rFonts w:ascii="Lucida Sans Unicode" w:hAnsi="Lucida Sans Unicode" w:cs="Lucida Sans Unicode"/>
          <w:color w:val="000000"/>
          <w:sz w:val="21"/>
          <w:szCs w:val="21"/>
        </w:rPr>
        <w:t>colours</w:t>
      </w:r>
      <w:proofErr w:type="spellEnd"/>
      <w:r w:rsidRPr="00667C64">
        <w:rPr>
          <w:rFonts w:ascii="Lucida Sans Unicode" w:hAnsi="Lucida Sans Unicode" w:cs="Lucida Sans Unicode"/>
          <w:color w:val="000000"/>
          <w:sz w:val="21"/>
          <w:szCs w:val="21"/>
        </w:rPr>
        <w:t>, patterns and textures that switch from geometric to freehand, dark to light, positive to negative and plain to patterned, advance and recede in rhythms across the picture plain.</w:t>
      </w:r>
    </w:p>
    <w:p w14:paraId="34784416" w14:textId="77777777" w:rsidR="00667C64" w:rsidRPr="00667C64" w:rsidRDefault="00667C64" w:rsidP="00667C64">
      <w:pPr>
        <w:rPr>
          <w:rFonts w:ascii="Times" w:eastAsia="Times New Roman" w:hAnsi="Times" w:cs="Times New Roman"/>
          <w:sz w:val="20"/>
          <w:szCs w:val="20"/>
        </w:rPr>
      </w:pPr>
    </w:p>
    <w:p w14:paraId="04D8D5B7" w14:textId="77777777" w:rsidR="001239E2" w:rsidRDefault="001239E2"/>
    <w:sectPr w:rsidR="001239E2" w:rsidSect="00AF2BDD">
      <w:pgSz w:w="12240" w:h="15840"/>
      <w:pgMar w:top="1440" w:right="1588" w:bottom="144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9C5"/>
    <w:multiLevelType w:val="multilevel"/>
    <w:tmpl w:val="9E1A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016D9"/>
    <w:multiLevelType w:val="multilevel"/>
    <w:tmpl w:val="588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157D2"/>
    <w:multiLevelType w:val="multilevel"/>
    <w:tmpl w:val="B25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C07B6"/>
    <w:multiLevelType w:val="multilevel"/>
    <w:tmpl w:val="FC4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A1417"/>
    <w:multiLevelType w:val="multilevel"/>
    <w:tmpl w:val="CE9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6232F"/>
    <w:multiLevelType w:val="multilevel"/>
    <w:tmpl w:val="02C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F67E7"/>
    <w:multiLevelType w:val="multilevel"/>
    <w:tmpl w:val="A7F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64"/>
    <w:rsid w:val="000668A6"/>
    <w:rsid w:val="001239E2"/>
    <w:rsid w:val="001640F8"/>
    <w:rsid w:val="001E6EF4"/>
    <w:rsid w:val="00667C64"/>
    <w:rsid w:val="008A6F81"/>
    <w:rsid w:val="00AF2BDD"/>
    <w:rsid w:val="00D83B2B"/>
    <w:rsid w:val="00DA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6C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7C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C64"/>
    <w:rPr>
      <w:rFonts w:ascii="Times" w:hAnsi="Times"/>
      <w:b/>
      <w:bCs/>
      <w:sz w:val="36"/>
      <w:szCs w:val="36"/>
    </w:rPr>
  </w:style>
  <w:style w:type="paragraph" w:styleId="NormalWeb">
    <w:name w:val="Normal (Web)"/>
    <w:basedOn w:val="Normal"/>
    <w:uiPriority w:val="99"/>
    <w:semiHidden/>
    <w:unhideWhenUsed/>
    <w:rsid w:val="00667C6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7C64"/>
  </w:style>
  <w:style w:type="character" w:styleId="Hyperlink">
    <w:name w:val="Hyperlink"/>
    <w:basedOn w:val="DefaultParagraphFont"/>
    <w:uiPriority w:val="99"/>
    <w:semiHidden/>
    <w:unhideWhenUsed/>
    <w:rsid w:val="00667C64"/>
    <w:rPr>
      <w:color w:val="0000FF"/>
      <w:u w:val="single"/>
    </w:rPr>
  </w:style>
  <w:style w:type="character" w:customStyle="1" w:styleId="italic">
    <w:name w:val="italic"/>
    <w:basedOn w:val="DefaultParagraphFont"/>
    <w:rsid w:val="00667C64"/>
  </w:style>
  <w:style w:type="character" w:customStyle="1" w:styleId="page-topper">
    <w:name w:val="page-topper"/>
    <w:basedOn w:val="DefaultParagraphFont"/>
    <w:rsid w:val="00667C64"/>
  </w:style>
  <w:style w:type="paragraph" w:styleId="BalloonText">
    <w:name w:val="Balloon Text"/>
    <w:basedOn w:val="Normal"/>
    <w:link w:val="BalloonTextChar"/>
    <w:uiPriority w:val="99"/>
    <w:semiHidden/>
    <w:unhideWhenUsed/>
    <w:rsid w:val="00667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C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7C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C64"/>
    <w:rPr>
      <w:rFonts w:ascii="Times" w:hAnsi="Times"/>
      <w:b/>
      <w:bCs/>
      <w:sz w:val="36"/>
      <w:szCs w:val="36"/>
    </w:rPr>
  </w:style>
  <w:style w:type="paragraph" w:styleId="NormalWeb">
    <w:name w:val="Normal (Web)"/>
    <w:basedOn w:val="Normal"/>
    <w:uiPriority w:val="99"/>
    <w:semiHidden/>
    <w:unhideWhenUsed/>
    <w:rsid w:val="00667C6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67C64"/>
  </w:style>
  <w:style w:type="character" w:styleId="Hyperlink">
    <w:name w:val="Hyperlink"/>
    <w:basedOn w:val="DefaultParagraphFont"/>
    <w:uiPriority w:val="99"/>
    <w:semiHidden/>
    <w:unhideWhenUsed/>
    <w:rsid w:val="00667C64"/>
    <w:rPr>
      <w:color w:val="0000FF"/>
      <w:u w:val="single"/>
    </w:rPr>
  </w:style>
  <w:style w:type="character" w:customStyle="1" w:styleId="italic">
    <w:name w:val="italic"/>
    <w:basedOn w:val="DefaultParagraphFont"/>
    <w:rsid w:val="00667C64"/>
  </w:style>
  <w:style w:type="character" w:customStyle="1" w:styleId="page-topper">
    <w:name w:val="page-topper"/>
    <w:basedOn w:val="DefaultParagraphFont"/>
    <w:rsid w:val="00667C64"/>
  </w:style>
  <w:style w:type="paragraph" w:styleId="BalloonText">
    <w:name w:val="Balloon Text"/>
    <w:basedOn w:val="Normal"/>
    <w:link w:val="BalloonTextChar"/>
    <w:uiPriority w:val="99"/>
    <w:semiHidden/>
    <w:unhideWhenUsed/>
    <w:rsid w:val="00667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C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037">
      <w:bodyDiv w:val="1"/>
      <w:marLeft w:val="0"/>
      <w:marRight w:val="0"/>
      <w:marTop w:val="0"/>
      <w:marBottom w:val="0"/>
      <w:divBdr>
        <w:top w:val="none" w:sz="0" w:space="0" w:color="auto"/>
        <w:left w:val="none" w:sz="0" w:space="0" w:color="auto"/>
        <w:bottom w:val="none" w:sz="0" w:space="0" w:color="auto"/>
        <w:right w:val="none" w:sz="0" w:space="0" w:color="auto"/>
      </w:divBdr>
      <w:divsChild>
        <w:div w:id="1548570996">
          <w:marLeft w:val="0"/>
          <w:marRight w:val="0"/>
          <w:marTop w:val="0"/>
          <w:marBottom w:val="450"/>
          <w:divBdr>
            <w:top w:val="none" w:sz="0" w:space="0" w:color="auto"/>
            <w:left w:val="none" w:sz="0" w:space="0" w:color="auto"/>
            <w:bottom w:val="none" w:sz="0" w:space="0" w:color="auto"/>
            <w:right w:val="none" w:sz="0" w:space="0" w:color="auto"/>
          </w:divBdr>
        </w:div>
        <w:div w:id="1877888693">
          <w:marLeft w:val="0"/>
          <w:marRight w:val="0"/>
          <w:marTop w:val="0"/>
          <w:marBottom w:val="300"/>
          <w:divBdr>
            <w:top w:val="none" w:sz="0" w:space="0" w:color="auto"/>
            <w:left w:val="none" w:sz="0" w:space="0" w:color="auto"/>
            <w:bottom w:val="none" w:sz="0" w:space="0" w:color="auto"/>
            <w:right w:val="none" w:sz="0" w:space="0" w:color="auto"/>
          </w:divBdr>
        </w:div>
        <w:div w:id="563415519">
          <w:marLeft w:val="0"/>
          <w:marRight w:val="0"/>
          <w:marTop w:val="0"/>
          <w:marBottom w:val="450"/>
          <w:divBdr>
            <w:top w:val="none" w:sz="0" w:space="0" w:color="auto"/>
            <w:left w:val="none" w:sz="0" w:space="0" w:color="auto"/>
            <w:bottom w:val="none" w:sz="0" w:space="0" w:color="auto"/>
            <w:right w:val="none" w:sz="0" w:space="0" w:color="auto"/>
          </w:divBdr>
        </w:div>
        <w:div w:id="1019356001">
          <w:marLeft w:val="0"/>
          <w:marRight w:val="0"/>
          <w:marTop w:val="0"/>
          <w:marBottom w:val="300"/>
          <w:divBdr>
            <w:top w:val="none" w:sz="0" w:space="0" w:color="auto"/>
            <w:left w:val="none" w:sz="0" w:space="0" w:color="auto"/>
            <w:bottom w:val="none" w:sz="0" w:space="0" w:color="auto"/>
            <w:right w:val="none" w:sz="0" w:space="0" w:color="auto"/>
          </w:divBdr>
        </w:div>
        <w:div w:id="1257903795">
          <w:marLeft w:val="0"/>
          <w:marRight w:val="0"/>
          <w:marTop w:val="0"/>
          <w:marBottom w:val="450"/>
          <w:divBdr>
            <w:top w:val="none" w:sz="0" w:space="0" w:color="auto"/>
            <w:left w:val="none" w:sz="0" w:space="0" w:color="auto"/>
            <w:bottom w:val="none" w:sz="0" w:space="0" w:color="auto"/>
            <w:right w:val="none" w:sz="0" w:space="0" w:color="auto"/>
          </w:divBdr>
        </w:div>
        <w:div w:id="1685982819">
          <w:marLeft w:val="0"/>
          <w:marRight w:val="0"/>
          <w:marTop w:val="0"/>
          <w:marBottom w:val="300"/>
          <w:divBdr>
            <w:top w:val="none" w:sz="0" w:space="0" w:color="auto"/>
            <w:left w:val="none" w:sz="0" w:space="0" w:color="auto"/>
            <w:bottom w:val="none" w:sz="0" w:space="0" w:color="auto"/>
            <w:right w:val="none" w:sz="0" w:space="0" w:color="auto"/>
          </w:divBdr>
        </w:div>
        <w:div w:id="1927955538">
          <w:marLeft w:val="0"/>
          <w:marRight w:val="0"/>
          <w:marTop w:val="0"/>
          <w:marBottom w:val="450"/>
          <w:divBdr>
            <w:top w:val="none" w:sz="0" w:space="0" w:color="auto"/>
            <w:left w:val="none" w:sz="0" w:space="0" w:color="auto"/>
            <w:bottom w:val="none" w:sz="0" w:space="0" w:color="auto"/>
            <w:right w:val="none" w:sz="0" w:space="0" w:color="auto"/>
          </w:divBdr>
        </w:div>
        <w:div w:id="418912944">
          <w:marLeft w:val="0"/>
          <w:marRight w:val="0"/>
          <w:marTop w:val="0"/>
          <w:marBottom w:val="300"/>
          <w:divBdr>
            <w:top w:val="none" w:sz="0" w:space="0" w:color="auto"/>
            <w:left w:val="none" w:sz="0" w:space="0" w:color="auto"/>
            <w:bottom w:val="none" w:sz="0" w:space="0" w:color="auto"/>
            <w:right w:val="none" w:sz="0" w:space="0" w:color="auto"/>
          </w:divBdr>
        </w:div>
        <w:div w:id="1394691799">
          <w:marLeft w:val="0"/>
          <w:marRight w:val="0"/>
          <w:marTop w:val="0"/>
          <w:marBottom w:val="450"/>
          <w:divBdr>
            <w:top w:val="none" w:sz="0" w:space="0" w:color="auto"/>
            <w:left w:val="none" w:sz="0" w:space="0" w:color="auto"/>
            <w:bottom w:val="none" w:sz="0" w:space="0" w:color="auto"/>
            <w:right w:val="none" w:sz="0" w:space="0" w:color="auto"/>
          </w:divBdr>
        </w:div>
        <w:div w:id="848830415">
          <w:marLeft w:val="0"/>
          <w:marRight w:val="0"/>
          <w:marTop w:val="0"/>
          <w:marBottom w:val="300"/>
          <w:divBdr>
            <w:top w:val="none" w:sz="0" w:space="0" w:color="auto"/>
            <w:left w:val="none" w:sz="0" w:space="0" w:color="auto"/>
            <w:bottom w:val="none" w:sz="0" w:space="0" w:color="auto"/>
            <w:right w:val="none" w:sz="0" w:space="0" w:color="auto"/>
          </w:divBdr>
        </w:div>
        <w:div w:id="1812550497">
          <w:marLeft w:val="0"/>
          <w:marRight w:val="0"/>
          <w:marTop w:val="0"/>
          <w:marBottom w:val="450"/>
          <w:divBdr>
            <w:top w:val="none" w:sz="0" w:space="0" w:color="auto"/>
            <w:left w:val="none" w:sz="0" w:space="0" w:color="auto"/>
            <w:bottom w:val="none" w:sz="0" w:space="0" w:color="auto"/>
            <w:right w:val="none" w:sz="0" w:space="0" w:color="auto"/>
          </w:divBdr>
        </w:div>
        <w:div w:id="1599092991">
          <w:marLeft w:val="0"/>
          <w:marRight w:val="0"/>
          <w:marTop w:val="0"/>
          <w:marBottom w:val="300"/>
          <w:divBdr>
            <w:top w:val="none" w:sz="0" w:space="0" w:color="auto"/>
            <w:left w:val="none" w:sz="0" w:space="0" w:color="auto"/>
            <w:bottom w:val="none" w:sz="0" w:space="0" w:color="auto"/>
            <w:right w:val="none" w:sz="0" w:space="0" w:color="auto"/>
          </w:divBdr>
        </w:div>
        <w:div w:id="581257595">
          <w:marLeft w:val="0"/>
          <w:marRight w:val="0"/>
          <w:marTop w:val="0"/>
          <w:marBottom w:val="450"/>
          <w:divBdr>
            <w:top w:val="none" w:sz="0" w:space="0" w:color="auto"/>
            <w:left w:val="none" w:sz="0" w:space="0" w:color="auto"/>
            <w:bottom w:val="none" w:sz="0" w:space="0" w:color="auto"/>
            <w:right w:val="none" w:sz="0" w:space="0" w:color="auto"/>
          </w:divBdr>
        </w:div>
        <w:div w:id="337735324">
          <w:marLeft w:val="0"/>
          <w:marRight w:val="0"/>
          <w:marTop w:val="0"/>
          <w:marBottom w:val="300"/>
          <w:divBdr>
            <w:top w:val="none" w:sz="0" w:space="0" w:color="auto"/>
            <w:left w:val="none" w:sz="0" w:space="0" w:color="auto"/>
            <w:bottom w:val="none" w:sz="0" w:space="0" w:color="auto"/>
            <w:right w:val="none" w:sz="0" w:space="0" w:color="auto"/>
          </w:divBdr>
        </w:div>
        <w:div w:id="2025594412">
          <w:marLeft w:val="0"/>
          <w:marRight w:val="0"/>
          <w:marTop w:val="0"/>
          <w:marBottom w:val="450"/>
          <w:divBdr>
            <w:top w:val="none" w:sz="0" w:space="0" w:color="auto"/>
            <w:left w:val="none" w:sz="0" w:space="0" w:color="auto"/>
            <w:bottom w:val="none" w:sz="0" w:space="0" w:color="auto"/>
            <w:right w:val="none" w:sz="0" w:space="0" w:color="auto"/>
          </w:divBdr>
        </w:div>
        <w:div w:id="339622085">
          <w:marLeft w:val="0"/>
          <w:marRight w:val="0"/>
          <w:marTop w:val="0"/>
          <w:marBottom w:val="300"/>
          <w:divBdr>
            <w:top w:val="none" w:sz="0" w:space="0" w:color="auto"/>
            <w:left w:val="none" w:sz="0" w:space="0" w:color="auto"/>
            <w:bottom w:val="none" w:sz="0" w:space="0" w:color="auto"/>
            <w:right w:val="none" w:sz="0" w:space="0" w:color="auto"/>
          </w:divBdr>
        </w:div>
        <w:div w:id="2007782033">
          <w:marLeft w:val="0"/>
          <w:marRight w:val="0"/>
          <w:marTop w:val="0"/>
          <w:marBottom w:val="450"/>
          <w:divBdr>
            <w:top w:val="none" w:sz="0" w:space="0" w:color="auto"/>
            <w:left w:val="none" w:sz="0" w:space="0" w:color="auto"/>
            <w:bottom w:val="none" w:sz="0" w:space="0" w:color="auto"/>
            <w:right w:val="none" w:sz="0" w:space="0" w:color="auto"/>
          </w:divBdr>
        </w:div>
        <w:div w:id="450438325">
          <w:marLeft w:val="0"/>
          <w:marRight w:val="0"/>
          <w:marTop w:val="0"/>
          <w:marBottom w:val="300"/>
          <w:divBdr>
            <w:top w:val="none" w:sz="0" w:space="0" w:color="auto"/>
            <w:left w:val="none" w:sz="0" w:space="0" w:color="auto"/>
            <w:bottom w:val="none" w:sz="0" w:space="0" w:color="auto"/>
            <w:right w:val="none" w:sz="0" w:space="0" w:color="auto"/>
          </w:divBdr>
        </w:div>
        <w:div w:id="61100667">
          <w:marLeft w:val="0"/>
          <w:marRight w:val="0"/>
          <w:marTop w:val="0"/>
          <w:marBottom w:val="450"/>
          <w:divBdr>
            <w:top w:val="none" w:sz="0" w:space="0" w:color="auto"/>
            <w:left w:val="none" w:sz="0" w:space="0" w:color="auto"/>
            <w:bottom w:val="none" w:sz="0" w:space="0" w:color="auto"/>
            <w:right w:val="none" w:sz="0" w:space="0" w:color="auto"/>
          </w:divBdr>
        </w:div>
        <w:div w:id="1852524107">
          <w:marLeft w:val="0"/>
          <w:marRight w:val="0"/>
          <w:marTop w:val="0"/>
          <w:marBottom w:val="510"/>
          <w:divBdr>
            <w:top w:val="none" w:sz="0" w:space="0" w:color="auto"/>
            <w:left w:val="none" w:sz="0" w:space="0" w:color="auto"/>
            <w:bottom w:val="none" w:sz="0" w:space="0" w:color="auto"/>
            <w:right w:val="none" w:sz="0" w:space="0" w:color="auto"/>
          </w:divBdr>
          <w:divsChild>
            <w:div w:id="1189947044">
              <w:marLeft w:val="0"/>
              <w:marRight w:val="0"/>
              <w:marTop w:val="0"/>
              <w:marBottom w:val="150"/>
              <w:divBdr>
                <w:top w:val="none" w:sz="0" w:space="0" w:color="auto"/>
                <w:left w:val="none" w:sz="0" w:space="0" w:color="auto"/>
                <w:bottom w:val="none" w:sz="0" w:space="0" w:color="auto"/>
                <w:right w:val="none" w:sz="0" w:space="0" w:color="auto"/>
              </w:divBdr>
            </w:div>
          </w:divsChild>
        </w:div>
        <w:div w:id="225726604">
          <w:marLeft w:val="0"/>
          <w:marRight w:val="0"/>
          <w:marTop w:val="0"/>
          <w:marBottom w:val="450"/>
          <w:divBdr>
            <w:top w:val="none" w:sz="0" w:space="0" w:color="auto"/>
            <w:left w:val="none" w:sz="0" w:space="0" w:color="auto"/>
            <w:bottom w:val="none" w:sz="0" w:space="0" w:color="auto"/>
            <w:right w:val="none" w:sz="0" w:space="0" w:color="auto"/>
          </w:divBdr>
          <w:divsChild>
            <w:div w:id="1283924511">
              <w:marLeft w:val="0"/>
              <w:marRight w:val="0"/>
              <w:marTop w:val="0"/>
              <w:marBottom w:val="300"/>
              <w:divBdr>
                <w:top w:val="none" w:sz="0" w:space="0" w:color="auto"/>
                <w:left w:val="none" w:sz="0" w:space="0" w:color="auto"/>
                <w:bottom w:val="none" w:sz="0" w:space="0" w:color="auto"/>
                <w:right w:val="none" w:sz="0" w:space="0" w:color="auto"/>
              </w:divBdr>
            </w:div>
            <w:div w:id="112948631">
              <w:marLeft w:val="0"/>
              <w:marRight w:val="0"/>
              <w:marTop w:val="0"/>
              <w:marBottom w:val="0"/>
              <w:divBdr>
                <w:top w:val="none" w:sz="0" w:space="0" w:color="auto"/>
                <w:left w:val="none" w:sz="0" w:space="0" w:color="auto"/>
                <w:bottom w:val="none" w:sz="0" w:space="0" w:color="auto"/>
                <w:right w:val="none" w:sz="0" w:space="0" w:color="auto"/>
              </w:divBdr>
            </w:div>
            <w:div w:id="10478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http://www.artyfactory.com/art_appreciation/still_life/juan_gris.htm" TargetMode="External"/><Relationship Id="rId23" Type="http://schemas.openxmlformats.org/officeDocument/2006/relationships/image" Target="media/image13.jpeg"/><Relationship Id="rId24" Type="http://schemas.openxmlformats.org/officeDocument/2006/relationships/hyperlink" Target="http://www.artyfactory.com/africanmasks/index.htm" TargetMode="External"/><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www.artyfactory.com/art_appreciation/timelines/modern_art_timeline.htm" TargetMode="External"/><Relationship Id="rId16" Type="http://schemas.openxmlformats.org/officeDocument/2006/relationships/hyperlink" Target="http://www.artyfactory.com/art_appreciation/timelines/western_art_timeline.htm" TargetMode="External"/><Relationship Id="rId17" Type="http://schemas.openxmlformats.org/officeDocument/2006/relationships/hyperlink" Target="http://www.artyfactory.com/art_appreciation/landscapes/paul_cezanne.htm" TargetMode="External"/><Relationship Id="rId18" Type="http://schemas.openxmlformats.org/officeDocument/2006/relationships/image" Target="media/image10.jpeg"/><Relationship Id="rId19" Type="http://schemas.openxmlformats.org/officeDocument/2006/relationships/hyperlink" Target="http://www.artyfactory.com/art_appreciation/landscapes/paul_cezann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987</Words>
  <Characters>5629</Characters>
  <Application>Microsoft Macintosh Word</Application>
  <DocSecurity>0</DocSecurity>
  <Lines>46</Lines>
  <Paragraphs>13</Paragraphs>
  <ScaleCrop>false</ScaleCrop>
  <Company>BSA</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4</cp:revision>
  <dcterms:created xsi:type="dcterms:W3CDTF">2013-12-09T02:20:00Z</dcterms:created>
  <dcterms:modified xsi:type="dcterms:W3CDTF">2013-12-09T03:44:00Z</dcterms:modified>
</cp:coreProperties>
</file>