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0E028" w14:textId="77777777" w:rsidR="00E87BC9" w:rsidRDefault="003C4B7B" w:rsidP="00A91C55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6EEFF" wp14:editId="0F310F5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143500" cy="4419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D8C4C4" w14:textId="77777777" w:rsidR="00E87BC9" w:rsidRPr="004B573D" w:rsidRDefault="00E87BC9" w:rsidP="003C4B7B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C4B7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Buying Time -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0;width:405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" filled="f" stroked="f">
                <v:textbox style="mso-fit-shape-to-text:t">
                  <w:txbxContent>
                    <w:p w14:paraId="35D8C4C4" w14:textId="77777777" w:rsidR="00E87BC9" w:rsidRPr="004B573D" w:rsidRDefault="00E87BC9" w:rsidP="003C4B7B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C4B7B">
                        <w:rPr>
                          <w:b/>
                          <w:sz w:val="36"/>
                          <w:szCs w:val="36"/>
                          <w:u w:val="single"/>
                        </w:rPr>
                        <w:t>Buying Time -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8420B2" w14:textId="77777777" w:rsidR="00A91C55" w:rsidRDefault="00A91C55" w:rsidP="00A91C55">
      <w:pPr>
        <w:jc w:val="center"/>
      </w:pPr>
      <w:r>
        <w:t>Inquiry / Marketing</w:t>
      </w:r>
    </w:p>
    <w:p w14:paraId="29E70F0D" w14:textId="77777777" w:rsidR="00A91C55" w:rsidRDefault="00A91C55" w:rsidP="00A91C55">
      <w:pPr>
        <w:jc w:val="center"/>
      </w:pPr>
      <w:bookmarkStart w:id="0" w:name="_GoBack"/>
      <w:bookmarkEnd w:id="0"/>
    </w:p>
    <w:p w14:paraId="20393D04" w14:textId="77777777" w:rsidR="00A91C55" w:rsidRDefault="00A91C55" w:rsidP="00A91C55">
      <w:pPr>
        <w:ind w:left="1440" w:hanging="1440"/>
      </w:pPr>
      <w:r>
        <w:rPr>
          <w:b/>
        </w:rPr>
        <w:t>Purpose</w:t>
      </w:r>
      <w:r>
        <w:t xml:space="preserve">: </w:t>
      </w:r>
      <w:r>
        <w:tab/>
        <w:t>Introduce money management concepts; explore ways of creating revenue, and exploring habits of wealth. T</w:t>
      </w:r>
      <w:r w:rsidR="00E00E47">
        <w:t>ry t</w:t>
      </w:r>
      <w:r>
        <w:t xml:space="preserve">o stay with the </w:t>
      </w:r>
      <w:r w:rsidR="00E00E47">
        <w:t xml:space="preserve">scheduled </w:t>
      </w:r>
      <w:r>
        <w:t>program as long as possible</w:t>
      </w:r>
      <w:r w:rsidR="00E00E47">
        <w:t>.</w:t>
      </w:r>
    </w:p>
    <w:p w14:paraId="4EE68D61" w14:textId="77777777" w:rsidR="00312300" w:rsidRPr="00312300" w:rsidRDefault="00312300" w:rsidP="00A91C55">
      <w:pPr>
        <w:ind w:left="1440" w:hanging="1440"/>
      </w:pPr>
      <w:r>
        <w:rPr>
          <w:b/>
        </w:rPr>
        <w:tab/>
      </w:r>
      <w:r w:rsidRPr="00312300">
        <w:t xml:space="preserve">Have students take the mindset of becoming an employer rather than employee while at the same time developing basic sole proprietorship business skills. </w:t>
      </w:r>
    </w:p>
    <w:p w14:paraId="7DCAB4A6" w14:textId="77777777" w:rsidR="00E00E47" w:rsidRDefault="00E00E47" w:rsidP="00A91C55">
      <w:pPr>
        <w:ind w:left="1440" w:hanging="1440"/>
      </w:pPr>
    </w:p>
    <w:p w14:paraId="64815284" w14:textId="77777777" w:rsidR="00E00E47" w:rsidRDefault="00A91C55" w:rsidP="00E00E47">
      <w:r w:rsidRPr="00E00E47">
        <w:rPr>
          <w:b/>
        </w:rPr>
        <w:t>Objectives</w:t>
      </w:r>
      <w:r>
        <w:t>:</w:t>
      </w:r>
      <w:r>
        <w:tab/>
      </w:r>
    </w:p>
    <w:p w14:paraId="504788DD" w14:textId="77777777" w:rsidR="00A91C55" w:rsidRDefault="00A91C55" w:rsidP="00E00E47">
      <w:pPr>
        <w:pStyle w:val="ListParagraph"/>
        <w:numPr>
          <w:ilvl w:val="2"/>
          <w:numId w:val="1"/>
        </w:numPr>
      </w:pPr>
      <w:r>
        <w:t>Understand accounting terms: deposit, balance, revenue, interest, expenses, debt, etc.</w:t>
      </w:r>
    </w:p>
    <w:p w14:paraId="635A6A3D" w14:textId="77777777" w:rsidR="00E00E47" w:rsidRDefault="00E00E47" w:rsidP="00E00E47">
      <w:pPr>
        <w:pStyle w:val="ListParagraph"/>
        <w:numPr>
          <w:ilvl w:val="2"/>
          <w:numId w:val="1"/>
        </w:numPr>
      </w:pPr>
      <w:r w:rsidRPr="00E00E47">
        <w:t>Make deposits on a weekly basis.</w:t>
      </w:r>
    </w:p>
    <w:p w14:paraId="1EAA8BD7" w14:textId="77777777" w:rsidR="00E00E47" w:rsidRDefault="00E00E47" w:rsidP="00E00E47">
      <w:pPr>
        <w:pStyle w:val="ListParagraph"/>
        <w:numPr>
          <w:ilvl w:val="2"/>
          <w:numId w:val="1"/>
        </w:numPr>
      </w:pPr>
      <w:r>
        <w:t>Keep a ledger of deposits, withdrawals, charges, etc.</w:t>
      </w:r>
    </w:p>
    <w:p w14:paraId="0FC37D3E" w14:textId="77777777" w:rsidR="00E00E47" w:rsidRDefault="00E00E47" w:rsidP="00E00E47">
      <w:pPr>
        <w:pStyle w:val="ListParagraph"/>
        <w:numPr>
          <w:ilvl w:val="2"/>
          <w:numId w:val="1"/>
        </w:numPr>
      </w:pPr>
      <w:r>
        <w:t>Only deposit money earned or accumulated outside of part time job previously started, allowance, leans or handouts.</w:t>
      </w:r>
    </w:p>
    <w:p w14:paraId="59A86799" w14:textId="77777777" w:rsidR="00E00E47" w:rsidRDefault="00E00E47" w:rsidP="00E00E47">
      <w:pPr>
        <w:pStyle w:val="ListParagraph"/>
        <w:numPr>
          <w:ilvl w:val="2"/>
          <w:numId w:val="1"/>
        </w:numPr>
      </w:pPr>
      <w:r>
        <w:t>After week 6, use balance of account to open a new bank account: try to open one that offers the highest interest rate, and no monthly service charge.</w:t>
      </w:r>
    </w:p>
    <w:p w14:paraId="2C9B3BA4" w14:textId="77777777" w:rsidR="00E00E47" w:rsidRDefault="00E00E47" w:rsidP="00E00E47">
      <w:pPr>
        <w:pStyle w:val="ListParagraph"/>
        <w:numPr>
          <w:ilvl w:val="2"/>
          <w:numId w:val="1"/>
        </w:numPr>
      </w:pPr>
      <w:r>
        <w:t>Moneys deposited should only come from new pursuits.</w:t>
      </w:r>
    </w:p>
    <w:p w14:paraId="5A4BBAFF" w14:textId="77777777" w:rsidR="00312300" w:rsidRPr="00E00E47" w:rsidRDefault="00E00E47" w:rsidP="00312300">
      <w:pPr>
        <w:pStyle w:val="ListParagraph"/>
        <w:numPr>
          <w:ilvl w:val="2"/>
          <w:numId w:val="1"/>
        </w:numPr>
      </w:pPr>
      <w:r>
        <w:t>Brainstorm and explore ways of raising or earning income.</w:t>
      </w:r>
    </w:p>
    <w:p w14:paraId="2651C039" w14:textId="77777777" w:rsidR="00E00E47" w:rsidRDefault="00E00E47" w:rsidP="00A91C55">
      <w:pPr>
        <w:jc w:val="center"/>
      </w:pP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992"/>
        <w:gridCol w:w="2694"/>
      </w:tblGrid>
      <w:tr w:rsidR="00E00E47" w:rsidRPr="00312300" w14:paraId="79C2B9CE" w14:textId="77777777" w:rsidTr="003C4B7B">
        <w:tc>
          <w:tcPr>
            <w:tcW w:w="850" w:type="dxa"/>
            <w:shd w:val="clear" w:color="auto" w:fill="E6E6E6"/>
          </w:tcPr>
          <w:p w14:paraId="294820A7" w14:textId="77777777" w:rsidR="00E00E47" w:rsidRPr="00312300" w:rsidRDefault="00E00E47" w:rsidP="00A91C55">
            <w:pPr>
              <w:jc w:val="center"/>
              <w:rPr>
                <w:b/>
              </w:rPr>
            </w:pPr>
            <w:r w:rsidRPr="00312300">
              <w:rPr>
                <w:b/>
              </w:rPr>
              <w:t xml:space="preserve">Week </w:t>
            </w:r>
          </w:p>
        </w:tc>
        <w:tc>
          <w:tcPr>
            <w:tcW w:w="2835" w:type="dxa"/>
            <w:shd w:val="clear" w:color="auto" w:fill="E0E0E0"/>
          </w:tcPr>
          <w:p w14:paraId="4F196741" w14:textId="77777777" w:rsidR="00E00E47" w:rsidRPr="00312300" w:rsidRDefault="00312300" w:rsidP="00A91C55">
            <w:pPr>
              <w:jc w:val="center"/>
              <w:rPr>
                <w:b/>
              </w:rPr>
            </w:pPr>
            <w:r>
              <w:rPr>
                <w:b/>
              </w:rPr>
              <w:t>Deposit</w:t>
            </w:r>
          </w:p>
        </w:tc>
        <w:tc>
          <w:tcPr>
            <w:tcW w:w="992" w:type="dxa"/>
            <w:shd w:val="clear" w:color="auto" w:fill="D9D9D9"/>
          </w:tcPr>
          <w:p w14:paraId="1C9B187C" w14:textId="77777777" w:rsidR="00E00E47" w:rsidRPr="00312300" w:rsidRDefault="00E00E47" w:rsidP="00E00E47">
            <w:pPr>
              <w:jc w:val="center"/>
              <w:rPr>
                <w:b/>
              </w:rPr>
            </w:pPr>
            <w:r w:rsidRPr="00312300">
              <w:rPr>
                <w:b/>
              </w:rPr>
              <w:t xml:space="preserve">Week </w:t>
            </w:r>
          </w:p>
        </w:tc>
        <w:tc>
          <w:tcPr>
            <w:tcW w:w="2694" w:type="dxa"/>
            <w:shd w:val="clear" w:color="auto" w:fill="E0E0E0"/>
          </w:tcPr>
          <w:p w14:paraId="050707CB" w14:textId="77777777" w:rsidR="00E00E47" w:rsidRPr="00312300" w:rsidRDefault="00E00E47" w:rsidP="00A91C55">
            <w:pPr>
              <w:jc w:val="center"/>
              <w:rPr>
                <w:b/>
              </w:rPr>
            </w:pPr>
            <w:r w:rsidRPr="00312300">
              <w:rPr>
                <w:b/>
              </w:rPr>
              <w:t>Deposit</w:t>
            </w:r>
          </w:p>
        </w:tc>
      </w:tr>
      <w:tr w:rsidR="00E00E47" w14:paraId="110264CC" w14:textId="77777777" w:rsidTr="003C4B7B">
        <w:tc>
          <w:tcPr>
            <w:tcW w:w="850" w:type="dxa"/>
            <w:shd w:val="clear" w:color="auto" w:fill="E6E6E6"/>
          </w:tcPr>
          <w:p w14:paraId="3E5F037B" w14:textId="77777777" w:rsidR="00E00E47" w:rsidRPr="00312300" w:rsidRDefault="00E00E47" w:rsidP="00A91C55">
            <w:pPr>
              <w:jc w:val="center"/>
            </w:pPr>
            <w:r w:rsidRPr="00312300">
              <w:t>1</w:t>
            </w:r>
          </w:p>
        </w:tc>
        <w:tc>
          <w:tcPr>
            <w:tcW w:w="2835" w:type="dxa"/>
          </w:tcPr>
          <w:p w14:paraId="5E155209" w14:textId="77777777" w:rsidR="00E00E47" w:rsidRDefault="00E00E47" w:rsidP="00A91C55">
            <w:pPr>
              <w:jc w:val="center"/>
            </w:pPr>
            <w:r>
              <w:t>Initial Deposit</w:t>
            </w:r>
            <w:r w:rsidR="00312300">
              <w:t>: .50</w:t>
            </w:r>
          </w:p>
        </w:tc>
        <w:tc>
          <w:tcPr>
            <w:tcW w:w="992" w:type="dxa"/>
            <w:shd w:val="clear" w:color="auto" w:fill="D9D9D9"/>
          </w:tcPr>
          <w:p w14:paraId="72F900A1" w14:textId="77777777" w:rsidR="00E00E47" w:rsidRPr="00312300" w:rsidRDefault="00E00E47" w:rsidP="00A91C55">
            <w:pPr>
              <w:jc w:val="center"/>
            </w:pPr>
            <w:r w:rsidRPr="00312300">
              <w:t>7</w:t>
            </w:r>
          </w:p>
        </w:tc>
        <w:tc>
          <w:tcPr>
            <w:tcW w:w="2694" w:type="dxa"/>
          </w:tcPr>
          <w:p w14:paraId="559A06C4" w14:textId="77777777" w:rsidR="00E00E47" w:rsidRDefault="00312300" w:rsidP="00A91C55">
            <w:pPr>
              <w:jc w:val="center"/>
            </w:pPr>
            <w:r>
              <w:t xml:space="preserve">32.00 – </w:t>
            </w:r>
            <w:r w:rsidRPr="00312300">
              <w:rPr>
                <w:i/>
              </w:rPr>
              <w:t>Open Account</w:t>
            </w:r>
          </w:p>
        </w:tc>
      </w:tr>
      <w:tr w:rsidR="00E00E47" w14:paraId="38BF96FF" w14:textId="77777777" w:rsidTr="003C4B7B">
        <w:tc>
          <w:tcPr>
            <w:tcW w:w="850" w:type="dxa"/>
            <w:shd w:val="clear" w:color="auto" w:fill="E6E6E6"/>
          </w:tcPr>
          <w:p w14:paraId="23E1A68D" w14:textId="77777777" w:rsidR="00E00E47" w:rsidRPr="00312300" w:rsidRDefault="00E00E47" w:rsidP="00A91C55">
            <w:pPr>
              <w:jc w:val="center"/>
            </w:pPr>
            <w:r w:rsidRPr="00312300">
              <w:t>2</w:t>
            </w:r>
          </w:p>
        </w:tc>
        <w:tc>
          <w:tcPr>
            <w:tcW w:w="2835" w:type="dxa"/>
          </w:tcPr>
          <w:p w14:paraId="22BF2ACB" w14:textId="77777777" w:rsidR="00E00E47" w:rsidRDefault="00312300" w:rsidP="00312300">
            <w:pPr>
              <w:jc w:val="center"/>
            </w:pPr>
            <w:r>
              <w:t>1. 00</w:t>
            </w:r>
          </w:p>
        </w:tc>
        <w:tc>
          <w:tcPr>
            <w:tcW w:w="992" w:type="dxa"/>
            <w:shd w:val="clear" w:color="auto" w:fill="D9D9D9"/>
          </w:tcPr>
          <w:p w14:paraId="1AD970BC" w14:textId="77777777" w:rsidR="00E00E47" w:rsidRPr="00312300" w:rsidRDefault="00E00E47" w:rsidP="00A91C55">
            <w:pPr>
              <w:jc w:val="center"/>
            </w:pPr>
            <w:r w:rsidRPr="00312300">
              <w:t>8</w:t>
            </w:r>
          </w:p>
        </w:tc>
        <w:tc>
          <w:tcPr>
            <w:tcW w:w="2694" w:type="dxa"/>
          </w:tcPr>
          <w:p w14:paraId="22C69E9C" w14:textId="77777777" w:rsidR="00E00E47" w:rsidRDefault="00312300" w:rsidP="00A91C55">
            <w:pPr>
              <w:jc w:val="center"/>
            </w:pPr>
            <w:r>
              <w:t>50%</w:t>
            </w:r>
          </w:p>
        </w:tc>
      </w:tr>
      <w:tr w:rsidR="00E00E47" w14:paraId="11F5711D" w14:textId="77777777" w:rsidTr="003C4B7B">
        <w:tc>
          <w:tcPr>
            <w:tcW w:w="850" w:type="dxa"/>
            <w:shd w:val="clear" w:color="auto" w:fill="E6E6E6"/>
          </w:tcPr>
          <w:p w14:paraId="291083B0" w14:textId="77777777" w:rsidR="00E00E47" w:rsidRPr="00312300" w:rsidRDefault="00E00E47" w:rsidP="00A91C55">
            <w:pPr>
              <w:jc w:val="center"/>
            </w:pPr>
            <w:r w:rsidRPr="00312300">
              <w:t>3</w:t>
            </w:r>
          </w:p>
        </w:tc>
        <w:tc>
          <w:tcPr>
            <w:tcW w:w="2835" w:type="dxa"/>
          </w:tcPr>
          <w:p w14:paraId="7998C29D" w14:textId="77777777" w:rsidR="00E00E47" w:rsidRDefault="00312300" w:rsidP="00A91C55">
            <w:pPr>
              <w:jc w:val="center"/>
            </w:pPr>
            <w:r>
              <w:t>2.00</w:t>
            </w:r>
          </w:p>
        </w:tc>
        <w:tc>
          <w:tcPr>
            <w:tcW w:w="992" w:type="dxa"/>
            <w:shd w:val="clear" w:color="auto" w:fill="D9D9D9"/>
          </w:tcPr>
          <w:p w14:paraId="746EEC68" w14:textId="77777777" w:rsidR="00E00E47" w:rsidRPr="00312300" w:rsidRDefault="00E00E47" w:rsidP="00A91C55">
            <w:pPr>
              <w:jc w:val="center"/>
            </w:pPr>
            <w:r w:rsidRPr="00312300">
              <w:t>9</w:t>
            </w:r>
          </w:p>
        </w:tc>
        <w:tc>
          <w:tcPr>
            <w:tcW w:w="2694" w:type="dxa"/>
          </w:tcPr>
          <w:p w14:paraId="5E7036DC" w14:textId="77777777" w:rsidR="00E00E47" w:rsidRDefault="00312300" w:rsidP="00A91C55">
            <w:pPr>
              <w:jc w:val="center"/>
            </w:pPr>
            <w:r>
              <w:t>40%</w:t>
            </w:r>
          </w:p>
        </w:tc>
      </w:tr>
      <w:tr w:rsidR="00E00E47" w14:paraId="4C6254EC" w14:textId="77777777" w:rsidTr="003C4B7B">
        <w:tc>
          <w:tcPr>
            <w:tcW w:w="850" w:type="dxa"/>
            <w:shd w:val="clear" w:color="auto" w:fill="E6E6E6"/>
          </w:tcPr>
          <w:p w14:paraId="10011B30" w14:textId="77777777" w:rsidR="00E00E47" w:rsidRPr="00312300" w:rsidRDefault="00E00E47" w:rsidP="00A91C55">
            <w:pPr>
              <w:jc w:val="center"/>
            </w:pPr>
            <w:r w:rsidRPr="00312300">
              <w:t>4</w:t>
            </w:r>
          </w:p>
        </w:tc>
        <w:tc>
          <w:tcPr>
            <w:tcW w:w="2835" w:type="dxa"/>
          </w:tcPr>
          <w:p w14:paraId="157CB604" w14:textId="77777777" w:rsidR="00E00E47" w:rsidRDefault="00312300" w:rsidP="00A91C55">
            <w:pPr>
              <w:jc w:val="center"/>
            </w:pPr>
            <w:r>
              <w:t>4.00</w:t>
            </w:r>
          </w:p>
        </w:tc>
        <w:tc>
          <w:tcPr>
            <w:tcW w:w="992" w:type="dxa"/>
            <w:shd w:val="clear" w:color="auto" w:fill="D9D9D9"/>
          </w:tcPr>
          <w:p w14:paraId="6C5F660E" w14:textId="77777777" w:rsidR="00E00E47" w:rsidRPr="00312300" w:rsidRDefault="00E00E47" w:rsidP="00A91C55">
            <w:pPr>
              <w:jc w:val="center"/>
            </w:pPr>
            <w:r w:rsidRPr="00312300">
              <w:t>10</w:t>
            </w:r>
          </w:p>
        </w:tc>
        <w:tc>
          <w:tcPr>
            <w:tcW w:w="2694" w:type="dxa"/>
          </w:tcPr>
          <w:p w14:paraId="22DB268B" w14:textId="77777777" w:rsidR="00E00E47" w:rsidRDefault="00312300" w:rsidP="00A91C55">
            <w:pPr>
              <w:jc w:val="center"/>
            </w:pPr>
            <w:r>
              <w:t>30%</w:t>
            </w:r>
          </w:p>
        </w:tc>
      </w:tr>
      <w:tr w:rsidR="00E00E47" w14:paraId="6C7529B9" w14:textId="77777777" w:rsidTr="003C4B7B">
        <w:tc>
          <w:tcPr>
            <w:tcW w:w="850" w:type="dxa"/>
            <w:shd w:val="clear" w:color="auto" w:fill="E6E6E6"/>
          </w:tcPr>
          <w:p w14:paraId="7360C4F0" w14:textId="77777777" w:rsidR="00E00E47" w:rsidRPr="00312300" w:rsidRDefault="00E00E47" w:rsidP="00A91C55">
            <w:pPr>
              <w:jc w:val="center"/>
            </w:pPr>
            <w:r w:rsidRPr="00312300">
              <w:t>5</w:t>
            </w:r>
          </w:p>
        </w:tc>
        <w:tc>
          <w:tcPr>
            <w:tcW w:w="2835" w:type="dxa"/>
          </w:tcPr>
          <w:p w14:paraId="627017E8" w14:textId="77777777" w:rsidR="00E00E47" w:rsidRDefault="00312300" w:rsidP="00A91C55">
            <w:pPr>
              <w:jc w:val="center"/>
            </w:pPr>
            <w:r>
              <w:t>8.00</w:t>
            </w:r>
          </w:p>
        </w:tc>
        <w:tc>
          <w:tcPr>
            <w:tcW w:w="992" w:type="dxa"/>
            <w:shd w:val="clear" w:color="auto" w:fill="D9D9D9"/>
          </w:tcPr>
          <w:p w14:paraId="01520EB4" w14:textId="77777777" w:rsidR="00E00E47" w:rsidRPr="00312300" w:rsidRDefault="00E00E47" w:rsidP="00A91C55">
            <w:pPr>
              <w:jc w:val="center"/>
            </w:pPr>
            <w:r w:rsidRPr="00312300">
              <w:t>11</w:t>
            </w:r>
          </w:p>
        </w:tc>
        <w:tc>
          <w:tcPr>
            <w:tcW w:w="2694" w:type="dxa"/>
          </w:tcPr>
          <w:p w14:paraId="440AC6B0" w14:textId="77777777" w:rsidR="00E00E47" w:rsidRDefault="00312300" w:rsidP="00A91C55">
            <w:pPr>
              <w:jc w:val="center"/>
            </w:pPr>
            <w:r>
              <w:t>20%</w:t>
            </w:r>
          </w:p>
        </w:tc>
      </w:tr>
      <w:tr w:rsidR="00E00E47" w14:paraId="3319BF76" w14:textId="77777777" w:rsidTr="003C4B7B">
        <w:tc>
          <w:tcPr>
            <w:tcW w:w="850" w:type="dxa"/>
            <w:shd w:val="clear" w:color="auto" w:fill="E6E6E6"/>
          </w:tcPr>
          <w:p w14:paraId="65CE9710" w14:textId="77777777" w:rsidR="00E00E47" w:rsidRPr="00312300" w:rsidRDefault="00E00E47" w:rsidP="00A91C55">
            <w:pPr>
              <w:jc w:val="center"/>
            </w:pPr>
            <w:r w:rsidRPr="00312300">
              <w:t>6</w:t>
            </w:r>
          </w:p>
        </w:tc>
        <w:tc>
          <w:tcPr>
            <w:tcW w:w="2835" w:type="dxa"/>
          </w:tcPr>
          <w:p w14:paraId="41864091" w14:textId="77777777" w:rsidR="00E00E47" w:rsidRDefault="00312300" w:rsidP="00A91C55">
            <w:pPr>
              <w:jc w:val="center"/>
            </w:pPr>
            <w:r>
              <w:t>16.00</w:t>
            </w:r>
          </w:p>
        </w:tc>
        <w:tc>
          <w:tcPr>
            <w:tcW w:w="992" w:type="dxa"/>
            <w:shd w:val="clear" w:color="auto" w:fill="D9D9D9"/>
          </w:tcPr>
          <w:p w14:paraId="5667C8E6" w14:textId="77777777" w:rsidR="00E00E47" w:rsidRPr="00312300" w:rsidRDefault="00E00E47" w:rsidP="00312300">
            <w:pPr>
              <w:jc w:val="center"/>
            </w:pPr>
            <w:r w:rsidRPr="00312300">
              <w:t>12</w:t>
            </w:r>
            <w:r w:rsidR="00312300" w:rsidRPr="00312300">
              <w:t>-20</w:t>
            </w:r>
          </w:p>
        </w:tc>
        <w:tc>
          <w:tcPr>
            <w:tcW w:w="2694" w:type="dxa"/>
          </w:tcPr>
          <w:p w14:paraId="669311AB" w14:textId="77777777" w:rsidR="00E00E47" w:rsidRDefault="00312300" w:rsidP="00A91C55">
            <w:pPr>
              <w:jc w:val="center"/>
            </w:pPr>
            <w:r>
              <w:t xml:space="preserve">5-20% </w:t>
            </w:r>
          </w:p>
        </w:tc>
      </w:tr>
    </w:tbl>
    <w:p w14:paraId="7DD2F2BF" w14:textId="77777777" w:rsidR="00E00E47" w:rsidRDefault="003C4B7B" w:rsidP="00A91C55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3B817A7" wp14:editId="78706803">
            <wp:simplePos x="0" y="0"/>
            <wp:positionH relativeFrom="column">
              <wp:posOffset>1371600</wp:posOffset>
            </wp:positionH>
            <wp:positionV relativeFrom="paragraph">
              <wp:posOffset>90805</wp:posOffset>
            </wp:positionV>
            <wp:extent cx="2514600" cy="1854835"/>
            <wp:effectExtent l="0" t="0" r="0" b="0"/>
            <wp:wrapNone/>
            <wp:docPr id="2" name="Picture 2" descr="Macintosh HD:private:var:folders:bl:sqjpq7q97bg57k28c2kdh6kjfg6y6t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bl:sqjpq7q97bg57k28c2kdh6kjfg6y6t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78445" w14:textId="77777777" w:rsidR="003C4B7B" w:rsidRDefault="003C4B7B" w:rsidP="00312300"/>
    <w:p w14:paraId="3B5A20B6" w14:textId="77777777" w:rsidR="003C4B7B" w:rsidRDefault="003C4B7B" w:rsidP="00312300"/>
    <w:p w14:paraId="0BA5B133" w14:textId="77777777" w:rsidR="003C4B7B" w:rsidRDefault="003C4B7B" w:rsidP="00312300"/>
    <w:p w14:paraId="6E8BA527" w14:textId="77777777" w:rsidR="003C4B7B" w:rsidRDefault="003C4B7B" w:rsidP="00312300"/>
    <w:p w14:paraId="7E4BA8C6" w14:textId="77777777" w:rsidR="003C4B7B" w:rsidRDefault="003C4B7B" w:rsidP="00312300"/>
    <w:p w14:paraId="3796AB71" w14:textId="77777777" w:rsidR="003C4B7B" w:rsidRDefault="003C4B7B" w:rsidP="00312300"/>
    <w:p w14:paraId="2A3BDD1A" w14:textId="77777777" w:rsidR="003C4B7B" w:rsidRDefault="003C4B7B" w:rsidP="00312300"/>
    <w:p w14:paraId="559DFA1F" w14:textId="77777777" w:rsidR="003C4B7B" w:rsidRDefault="003C4B7B" w:rsidP="00312300"/>
    <w:p w14:paraId="289162A3" w14:textId="77777777" w:rsidR="003C4B7B" w:rsidRDefault="003C4B7B" w:rsidP="00312300"/>
    <w:p w14:paraId="6C81C5DA" w14:textId="77777777" w:rsidR="003C4B7B" w:rsidRDefault="003C4B7B" w:rsidP="00312300"/>
    <w:p w14:paraId="499036B4" w14:textId="77777777" w:rsidR="00312300" w:rsidRDefault="00312300" w:rsidP="00312300">
      <w:r>
        <w:t>Once week 20 is completed, phase 2 of the challenge begins: explore how to make money work for you rather than you work for money.</w:t>
      </w:r>
    </w:p>
    <w:p w14:paraId="3C8F70A1" w14:textId="77777777" w:rsidR="00E87BC9" w:rsidRDefault="00E87BC9" w:rsidP="00E87BC9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32F28" wp14:editId="1144D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4419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8815C9" w14:textId="77777777" w:rsidR="00E87BC9" w:rsidRPr="004B573D" w:rsidRDefault="00E87BC9" w:rsidP="00E87BC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C4B7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Buying Time -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0;margin-top:0;width:6in;height:3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" filled="f" stroked="f">
                <v:textbox style="mso-fit-shape-to-text:t">
                  <w:txbxContent>
                    <w:p w14:paraId="468815C9" w14:textId="77777777" w:rsidR="00E87BC9" w:rsidRPr="004B573D" w:rsidRDefault="00E87BC9" w:rsidP="00E87BC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E6E6E6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C4B7B">
                        <w:rPr>
                          <w:b/>
                          <w:sz w:val="36"/>
                          <w:szCs w:val="36"/>
                          <w:u w:val="single"/>
                        </w:rPr>
                        <w:t>Buying Time - Challenge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Cash Deposit Balance Sheet</w:t>
      </w:r>
    </w:p>
    <w:p w14:paraId="65E0B723" w14:textId="77777777" w:rsidR="00E87BC9" w:rsidRDefault="00E87BC9" w:rsidP="00E87BC9">
      <w:pPr>
        <w:jc w:val="center"/>
      </w:pPr>
      <w:r>
        <w:t>Inquiry / Marketing</w:t>
      </w:r>
    </w:p>
    <w:tbl>
      <w:tblPr>
        <w:tblStyle w:val="TableGrid"/>
        <w:tblW w:w="8560" w:type="dxa"/>
        <w:tblLook w:val="04A0" w:firstRow="1" w:lastRow="0" w:firstColumn="1" w:lastColumn="0" w:noHBand="0" w:noVBand="1"/>
      </w:tblPr>
      <w:tblGrid>
        <w:gridCol w:w="1066"/>
        <w:gridCol w:w="1100"/>
        <w:gridCol w:w="5203"/>
        <w:gridCol w:w="1191"/>
      </w:tblGrid>
      <w:tr w:rsidR="004017F9" w:rsidRPr="004017F9" w14:paraId="0DAD4531" w14:textId="77777777" w:rsidTr="004017F9">
        <w:trPr>
          <w:trHeight w:val="767"/>
        </w:trPr>
        <w:tc>
          <w:tcPr>
            <w:tcW w:w="1066" w:type="dxa"/>
            <w:shd w:val="clear" w:color="auto" w:fill="E6E6E6"/>
          </w:tcPr>
          <w:p w14:paraId="78DEB412" w14:textId="77777777" w:rsidR="00E87BC9" w:rsidRPr="004017F9" w:rsidRDefault="00E87BC9" w:rsidP="00E87BC9">
            <w:pPr>
              <w:jc w:val="center"/>
              <w:rPr>
                <w:b/>
              </w:rPr>
            </w:pPr>
            <w:r w:rsidRPr="004017F9">
              <w:rPr>
                <w:b/>
              </w:rPr>
              <w:t>Deposit Date</w:t>
            </w:r>
          </w:p>
          <w:p w14:paraId="12AF0822" w14:textId="77777777" w:rsidR="00E87BC9" w:rsidRPr="004017F9" w:rsidRDefault="00E87BC9" w:rsidP="00E87BC9">
            <w:pPr>
              <w:jc w:val="center"/>
              <w:rPr>
                <w:b/>
              </w:rPr>
            </w:pPr>
            <w:r w:rsidRPr="004017F9">
              <w:rPr>
                <w:b/>
              </w:rPr>
              <w:t>M/D/Y</w:t>
            </w:r>
          </w:p>
        </w:tc>
        <w:tc>
          <w:tcPr>
            <w:tcW w:w="1100" w:type="dxa"/>
            <w:shd w:val="clear" w:color="auto" w:fill="E6E6E6"/>
          </w:tcPr>
          <w:p w14:paraId="5FD7C1EA" w14:textId="77777777" w:rsidR="00E87BC9" w:rsidRPr="004017F9" w:rsidRDefault="00E87BC9" w:rsidP="00E87BC9">
            <w:pPr>
              <w:jc w:val="center"/>
              <w:rPr>
                <w:b/>
              </w:rPr>
            </w:pPr>
          </w:p>
          <w:p w14:paraId="7337055F" w14:textId="77777777" w:rsidR="00E87BC9" w:rsidRPr="004017F9" w:rsidRDefault="00E87BC9" w:rsidP="00E87BC9">
            <w:pPr>
              <w:jc w:val="center"/>
              <w:rPr>
                <w:b/>
              </w:rPr>
            </w:pPr>
            <w:r w:rsidRPr="004017F9">
              <w:rPr>
                <w:b/>
              </w:rPr>
              <w:t>Amount</w:t>
            </w:r>
          </w:p>
        </w:tc>
        <w:tc>
          <w:tcPr>
            <w:tcW w:w="5203" w:type="dxa"/>
            <w:shd w:val="clear" w:color="auto" w:fill="E6E6E6"/>
          </w:tcPr>
          <w:p w14:paraId="20D605C6" w14:textId="77777777" w:rsidR="00E87BC9" w:rsidRPr="004017F9" w:rsidRDefault="00E87BC9" w:rsidP="00E87BC9">
            <w:pPr>
              <w:jc w:val="center"/>
              <w:rPr>
                <w:b/>
              </w:rPr>
            </w:pPr>
          </w:p>
          <w:p w14:paraId="4DA844EF" w14:textId="77777777" w:rsidR="00E87BC9" w:rsidRPr="004017F9" w:rsidRDefault="00E87BC9" w:rsidP="00E87BC9">
            <w:pPr>
              <w:jc w:val="center"/>
              <w:rPr>
                <w:b/>
              </w:rPr>
            </w:pPr>
            <w:r w:rsidRPr="004017F9">
              <w:rPr>
                <w:b/>
              </w:rPr>
              <w:t>Comments</w:t>
            </w:r>
          </w:p>
        </w:tc>
        <w:tc>
          <w:tcPr>
            <w:tcW w:w="1191" w:type="dxa"/>
            <w:shd w:val="clear" w:color="auto" w:fill="E6E6E6"/>
          </w:tcPr>
          <w:p w14:paraId="4B697404" w14:textId="77777777" w:rsidR="004017F9" w:rsidRDefault="004017F9" w:rsidP="00E87BC9">
            <w:pPr>
              <w:jc w:val="center"/>
              <w:rPr>
                <w:b/>
              </w:rPr>
            </w:pPr>
          </w:p>
          <w:p w14:paraId="2794AC93" w14:textId="77777777" w:rsidR="00E87BC9" w:rsidRPr="004017F9" w:rsidRDefault="00E87BC9" w:rsidP="00E87BC9">
            <w:pPr>
              <w:jc w:val="center"/>
              <w:rPr>
                <w:b/>
              </w:rPr>
            </w:pPr>
            <w:r w:rsidRPr="004017F9">
              <w:rPr>
                <w:b/>
              </w:rPr>
              <w:t>Balance</w:t>
            </w:r>
          </w:p>
        </w:tc>
      </w:tr>
      <w:tr w:rsidR="004017F9" w14:paraId="2D3EEA70" w14:textId="77777777" w:rsidTr="004017F9">
        <w:trPr>
          <w:trHeight w:val="450"/>
        </w:trPr>
        <w:tc>
          <w:tcPr>
            <w:tcW w:w="1066" w:type="dxa"/>
          </w:tcPr>
          <w:p w14:paraId="4B442EB5" w14:textId="77777777" w:rsidR="00E87BC9" w:rsidRDefault="00E87BC9" w:rsidP="00312300"/>
        </w:tc>
        <w:tc>
          <w:tcPr>
            <w:tcW w:w="1100" w:type="dxa"/>
          </w:tcPr>
          <w:p w14:paraId="11C0C1A7" w14:textId="77777777" w:rsidR="00E87BC9" w:rsidRDefault="004017F9" w:rsidP="00312300">
            <w:r>
              <w:t xml:space="preserve"> </w:t>
            </w:r>
          </w:p>
        </w:tc>
        <w:tc>
          <w:tcPr>
            <w:tcW w:w="5203" w:type="dxa"/>
          </w:tcPr>
          <w:p w14:paraId="2AD1ECBA" w14:textId="77777777" w:rsidR="00E87BC9" w:rsidRDefault="00E87BC9" w:rsidP="00312300"/>
        </w:tc>
        <w:tc>
          <w:tcPr>
            <w:tcW w:w="1191" w:type="dxa"/>
          </w:tcPr>
          <w:p w14:paraId="527352DE" w14:textId="77777777" w:rsidR="00E87BC9" w:rsidRDefault="00E87BC9" w:rsidP="00312300"/>
        </w:tc>
      </w:tr>
      <w:tr w:rsidR="004017F9" w14:paraId="0FADC84C" w14:textId="77777777" w:rsidTr="004017F9">
        <w:trPr>
          <w:trHeight w:val="450"/>
        </w:trPr>
        <w:tc>
          <w:tcPr>
            <w:tcW w:w="1066" w:type="dxa"/>
          </w:tcPr>
          <w:p w14:paraId="61B491B8" w14:textId="77777777" w:rsidR="00E87BC9" w:rsidRDefault="00E87BC9" w:rsidP="00312300"/>
        </w:tc>
        <w:tc>
          <w:tcPr>
            <w:tcW w:w="1100" w:type="dxa"/>
          </w:tcPr>
          <w:p w14:paraId="6747212C" w14:textId="77777777" w:rsidR="00E87BC9" w:rsidRDefault="00E87BC9" w:rsidP="00312300"/>
        </w:tc>
        <w:tc>
          <w:tcPr>
            <w:tcW w:w="5203" w:type="dxa"/>
          </w:tcPr>
          <w:p w14:paraId="2ED09351" w14:textId="77777777" w:rsidR="00E87BC9" w:rsidRDefault="00E87BC9" w:rsidP="00312300"/>
        </w:tc>
        <w:tc>
          <w:tcPr>
            <w:tcW w:w="1191" w:type="dxa"/>
          </w:tcPr>
          <w:p w14:paraId="12B04758" w14:textId="77777777" w:rsidR="00E87BC9" w:rsidRDefault="00E87BC9" w:rsidP="00312300"/>
        </w:tc>
      </w:tr>
      <w:tr w:rsidR="004017F9" w14:paraId="028E5745" w14:textId="77777777" w:rsidTr="004017F9">
        <w:trPr>
          <w:trHeight w:val="467"/>
        </w:trPr>
        <w:tc>
          <w:tcPr>
            <w:tcW w:w="1066" w:type="dxa"/>
          </w:tcPr>
          <w:p w14:paraId="18E9D079" w14:textId="77777777" w:rsidR="00E87BC9" w:rsidRDefault="00E87BC9" w:rsidP="00312300"/>
        </w:tc>
        <w:tc>
          <w:tcPr>
            <w:tcW w:w="1100" w:type="dxa"/>
          </w:tcPr>
          <w:p w14:paraId="5CEF62A9" w14:textId="77777777" w:rsidR="00E87BC9" w:rsidRDefault="00E87BC9" w:rsidP="00312300"/>
        </w:tc>
        <w:tc>
          <w:tcPr>
            <w:tcW w:w="5203" w:type="dxa"/>
          </w:tcPr>
          <w:p w14:paraId="66A8C9C7" w14:textId="77777777" w:rsidR="00E87BC9" w:rsidRDefault="00E87BC9" w:rsidP="00312300"/>
        </w:tc>
        <w:tc>
          <w:tcPr>
            <w:tcW w:w="1191" w:type="dxa"/>
          </w:tcPr>
          <w:p w14:paraId="7451D612" w14:textId="77777777" w:rsidR="00E87BC9" w:rsidRDefault="00E87BC9" w:rsidP="00312300"/>
        </w:tc>
      </w:tr>
      <w:tr w:rsidR="004017F9" w14:paraId="526AD484" w14:textId="77777777" w:rsidTr="004017F9">
        <w:trPr>
          <w:trHeight w:val="450"/>
        </w:trPr>
        <w:tc>
          <w:tcPr>
            <w:tcW w:w="1066" w:type="dxa"/>
          </w:tcPr>
          <w:p w14:paraId="29B6A6BE" w14:textId="77777777" w:rsidR="00E87BC9" w:rsidRDefault="00E87BC9" w:rsidP="00312300"/>
        </w:tc>
        <w:tc>
          <w:tcPr>
            <w:tcW w:w="1100" w:type="dxa"/>
          </w:tcPr>
          <w:p w14:paraId="5F279519" w14:textId="77777777" w:rsidR="00E87BC9" w:rsidRDefault="00E87BC9" w:rsidP="00312300"/>
        </w:tc>
        <w:tc>
          <w:tcPr>
            <w:tcW w:w="5203" w:type="dxa"/>
          </w:tcPr>
          <w:p w14:paraId="0C8FDB45" w14:textId="77777777" w:rsidR="00E87BC9" w:rsidRDefault="00E87BC9" w:rsidP="00312300"/>
        </w:tc>
        <w:tc>
          <w:tcPr>
            <w:tcW w:w="1191" w:type="dxa"/>
          </w:tcPr>
          <w:p w14:paraId="05DB8ADC" w14:textId="77777777" w:rsidR="00E87BC9" w:rsidRDefault="00E87BC9" w:rsidP="00312300"/>
        </w:tc>
      </w:tr>
      <w:tr w:rsidR="004017F9" w14:paraId="7859D88B" w14:textId="77777777" w:rsidTr="004017F9">
        <w:trPr>
          <w:trHeight w:val="450"/>
        </w:trPr>
        <w:tc>
          <w:tcPr>
            <w:tcW w:w="1066" w:type="dxa"/>
          </w:tcPr>
          <w:p w14:paraId="6767A770" w14:textId="77777777" w:rsidR="00E87BC9" w:rsidRDefault="00E87BC9" w:rsidP="00312300"/>
        </w:tc>
        <w:tc>
          <w:tcPr>
            <w:tcW w:w="1100" w:type="dxa"/>
          </w:tcPr>
          <w:p w14:paraId="0E8F6B93" w14:textId="77777777" w:rsidR="00E87BC9" w:rsidRDefault="00E87BC9" w:rsidP="00312300"/>
        </w:tc>
        <w:tc>
          <w:tcPr>
            <w:tcW w:w="5203" w:type="dxa"/>
          </w:tcPr>
          <w:p w14:paraId="2F1EB1DB" w14:textId="77777777" w:rsidR="00E87BC9" w:rsidRDefault="00E87BC9" w:rsidP="00312300"/>
        </w:tc>
        <w:tc>
          <w:tcPr>
            <w:tcW w:w="1191" w:type="dxa"/>
          </w:tcPr>
          <w:p w14:paraId="4799F507" w14:textId="77777777" w:rsidR="00E87BC9" w:rsidRDefault="00E87BC9" w:rsidP="00312300"/>
        </w:tc>
      </w:tr>
      <w:tr w:rsidR="004017F9" w14:paraId="760D22FF" w14:textId="77777777" w:rsidTr="004017F9">
        <w:trPr>
          <w:trHeight w:val="450"/>
        </w:trPr>
        <w:tc>
          <w:tcPr>
            <w:tcW w:w="1066" w:type="dxa"/>
          </w:tcPr>
          <w:p w14:paraId="29D545E2" w14:textId="77777777" w:rsidR="00E87BC9" w:rsidRDefault="00E87BC9" w:rsidP="00312300"/>
        </w:tc>
        <w:tc>
          <w:tcPr>
            <w:tcW w:w="1100" w:type="dxa"/>
          </w:tcPr>
          <w:p w14:paraId="75E6AC77" w14:textId="77777777" w:rsidR="00E87BC9" w:rsidRDefault="00E87BC9" w:rsidP="00312300"/>
        </w:tc>
        <w:tc>
          <w:tcPr>
            <w:tcW w:w="5203" w:type="dxa"/>
          </w:tcPr>
          <w:p w14:paraId="2D73485E" w14:textId="77777777" w:rsidR="00E87BC9" w:rsidRDefault="00E87BC9" w:rsidP="00312300"/>
        </w:tc>
        <w:tc>
          <w:tcPr>
            <w:tcW w:w="1191" w:type="dxa"/>
          </w:tcPr>
          <w:p w14:paraId="3AAC10CC" w14:textId="77777777" w:rsidR="00E87BC9" w:rsidRDefault="00E87BC9" w:rsidP="00312300"/>
        </w:tc>
      </w:tr>
      <w:tr w:rsidR="004017F9" w14:paraId="165A9B39" w14:textId="77777777" w:rsidTr="004017F9">
        <w:trPr>
          <w:trHeight w:val="450"/>
        </w:trPr>
        <w:tc>
          <w:tcPr>
            <w:tcW w:w="1066" w:type="dxa"/>
          </w:tcPr>
          <w:p w14:paraId="71047603" w14:textId="77777777" w:rsidR="00E87BC9" w:rsidRDefault="00E87BC9" w:rsidP="00312300"/>
        </w:tc>
        <w:tc>
          <w:tcPr>
            <w:tcW w:w="1100" w:type="dxa"/>
          </w:tcPr>
          <w:p w14:paraId="53304826" w14:textId="77777777" w:rsidR="00E87BC9" w:rsidRDefault="00E87BC9" w:rsidP="00312300"/>
        </w:tc>
        <w:tc>
          <w:tcPr>
            <w:tcW w:w="5203" w:type="dxa"/>
          </w:tcPr>
          <w:p w14:paraId="7E4CCBC4" w14:textId="77777777" w:rsidR="00E87BC9" w:rsidRDefault="00E87BC9" w:rsidP="00312300"/>
        </w:tc>
        <w:tc>
          <w:tcPr>
            <w:tcW w:w="1191" w:type="dxa"/>
          </w:tcPr>
          <w:p w14:paraId="633228F8" w14:textId="77777777" w:rsidR="00E87BC9" w:rsidRDefault="00E87BC9" w:rsidP="00312300"/>
        </w:tc>
      </w:tr>
      <w:tr w:rsidR="004017F9" w14:paraId="0AE2562F" w14:textId="77777777" w:rsidTr="004017F9">
        <w:trPr>
          <w:trHeight w:val="467"/>
        </w:trPr>
        <w:tc>
          <w:tcPr>
            <w:tcW w:w="1066" w:type="dxa"/>
          </w:tcPr>
          <w:p w14:paraId="2D01871D" w14:textId="77777777" w:rsidR="00E87BC9" w:rsidRDefault="00E87BC9" w:rsidP="00312300"/>
        </w:tc>
        <w:tc>
          <w:tcPr>
            <w:tcW w:w="1100" w:type="dxa"/>
          </w:tcPr>
          <w:p w14:paraId="2EA94039" w14:textId="77777777" w:rsidR="00E87BC9" w:rsidRDefault="00E87BC9" w:rsidP="00312300"/>
        </w:tc>
        <w:tc>
          <w:tcPr>
            <w:tcW w:w="5203" w:type="dxa"/>
          </w:tcPr>
          <w:p w14:paraId="2E1198A2" w14:textId="77777777" w:rsidR="00E87BC9" w:rsidRDefault="00E87BC9" w:rsidP="00312300"/>
        </w:tc>
        <w:tc>
          <w:tcPr>
            <w:tcW w:w="1191" w:type="dxa"/>
          </w:tcPr>
          <w:p w14:paraId="74195517" w14:textId="77777777" w:rsidR="00E87BC9" w:rsidRDefault="00E87BC9" w:rsidP="00312300"/>
        </w:tc>
      </w:tr>
      <w:tr w:rsidR="004017F9" w14:paraId="33AF28DB" w14:textId="77777777" w:rsidTr="004017F9">
        <w:trPr>
          <w:trHeight w:val="450"/>
        </w:trPr>
        <w:tc>
          <w:tcPr>
            <w:tcW w:w="1066" w:type="dxa"/>
          </w:tcPr>
          <w:p w14:paraId="2811023F" w14:textId="77777777" w:rsidR="00E87BC9" w:rsidRDefault="00E87BC9" w:rsidP="00312300"/>
        </w:tc>
        <w:tc>
          <w:tcPr>
            <w:tcW w:w="1100" w:type="dxa"/>
          </w:tcPr>
          <w:p w14:paraId="2F8FF511" w14:textId="77777777" w:rsidR="00E87BC9" w:rsidRDefault="00E87BC9" w:rsidP="00312300"/>
        </w:tc>
        <w:tc>
          <w:tcPr>
            <w:tcW w:w="5203" w:type="dxa"/>
          </w:tcPr>
          <w:p w14:paraId="40B96046" w14:textId="77777777" w:rsidR="00E87BC9" w:rsidRDefault="00E87BC9" w:rsidP="00312300"/>
        </w:tc>
        <w:tc>
          <w:tcPr>
            <w:tcW w:w="1191" w:type="dxa"/>
          </w:tcPr>
          <w:p w14:paraId="22AF21C4" w14:textId="77777777" w:rsidR="00E87BC9" w:rsidRDefault="00E87BC9" w:rsidP="00312300"/>
        </w:tc>
      </w:tr>
      <w:tr w:rsidR="004017F9" w14:paraId="226D11A8" w14:textId="77777777" w:rsidTr="004017F9">
        <w:trPr>
          <w:trHeight w:val="450"/>
        </w:trPr>
        <w:tc>
          <w:tcPr>
            <w:tcW w:w="1066" w:type="dxa"/>
          </w:tcPr>
          <w:p w14:paraId="61BF2C6D" w14:textId="77777777" w:rsidR="00E87BC9" w:rsidRDefault="00E87BC9" w:rsidP="00312300"/>
        </w:tc>
        <w:tc>
          <w:tcPr>
            <w:tcW w:w="1100" w:type="dxa"/>
          </w:tcPr>
          <w:p w14:paraId="7E184DC0" w14:textId="77777777" w:rsidR="00E87BC9" w:rsidRDefault="00E87BC9" w:rsidP="00312300"/>
        </w:tc>
        <w:tc>
          <w:tcPr>
            <w:tcW w:w="5203" w:type="dxa"/>
          </w:tcPr>
          <w:p w14:paraId="056BBE22" w14:textId="77777777" w:rsidR="00E87BC9" w:rsidRDefault="00E87BC9" w:rsidP="00312300"/>
        </w:tc>
        <w:tc>
          <w:tcPr>
            <w:tcW w:w="1191" w:type="dxa"/>
          </w:tcPr>
          <w:p w14:paraId="1169C9BD" w14:textId="77777777" w:rsidR="00E87BC9" w:rsidRDefault="00E87BC9" w:rsidP="00312300"/>
        </w:tc>
      </w:tr>
      <w:tr w:rsidR="004017F9" w14:paraId="6007B544" w14:textId="77777777" w:rsidTr="004017F9">
        <w:trPr>
          <w:trHeight w:val="450"/>
        </w:trPr>
        <w:tc>
          <w:tcPr>
            <w:tcW w:w="1066" w:type="dxa"/>
          </w:tcPr>
          <w:p w14:paraId="4D4B2423" w14:textId="77777777" w:rsidR="00E87BC9" w:rsidRDefault="00E87BC9" w:rsidP="00312300"/>
        </w:tc>
        <w:tc>
          <w:tcPr>
            <w:tcW w:w="1100" w:type="dxa"/>
          </w:tcPr>
          <w:p w14:paraId="56B61ED7" w14:textId="77777777" w:rsidR="00E87BC9" w:rsidRDefault="00E87BC9" w:rsidP="00312300"/>
        </w:tc>
        <w:tc>
          <w:tcPr>
            <w:tcW w:w="5203" w:type="dxa"/>
          </w:tcPr>
          <w:p w14:paraId="23CA0CED" w14:textId="77777777" w:rsidR="00E87BC9" w:rsidRDefault="00E87BC9" w:rsidP="00312300"/>
        </w:tc>
        <w:tc>
          <w:tcPr>
            <w:tcW w:w="1191" w:type="dxa"/>
          </w:tcPr>
          <w:p w14:paraId="195EAC61" w14:textId="77777777" w:rsidR="00E87BC9" w:rsidRDefault="00E87BC9" w:rsidP="00312300"/>
        </w:tc>
      </w:tr>
      <w:tr w:rsidR="004017F9" w14:paraId="712A6BBA" w14:textId="77777777" w:rsidTr="004017F9">
        <w:trPr>
          <w:trHeight w:val="450"/>
        </w:trPr>
        <w:tc>
          <w:tcPr>
            <w:tcW w:w="1066" w:type="dxa"/>
          </w:tcPr>
          <w:p w14:paraId="22C1DC1A" w14:textId="77777777" w:rsidR="00E87BC9" w:rsidRDefault="00E87BC9" w:rsidP="00312300"/>
        </w:tc>
        <w:tc>
          <w:tcPr>
            <w:tcW w:w="1100" w:type="dxa"/>
          </w:tcPr>
          <w:p w14:paraId="0225A897" w14:textId="77777777" w:rsidR="00E87BC9" w:rsidRDefault="00E87BC9" w:rsidP="00312300"/>
        </w:tc>
        <w:tc>
          <w:tcPr>
            <w:tcW w:w="5203" w:type="dxa"/>
          </w:tcPr>
          <w:p w14:paraId="79C165D8" w14:textId="77777777" w:rsidR="00E87BC9" w:rsidRDefault="00E87BC9" w:rsidP="00312300"/>
        </w:tc>
        <w:tc>
          <w:tcPr>
            <w:tcW w:w="1191" w:type="dxa"/>
          </w:tcPr>
          <w:p w14:paraId="0B6D0A22" w14:textId="77777777" w:rsidR="00E87BC9" w:rsidRDefault="00E87BC9" w:rsidP="00312300"/>
        </w:tc>
      </w:tr>
      <w:tr w:rsidR="004017F9" w14:paraId="5FCCA14B" w14:textId="77777777" w:rsidTr="004017F9">
        <w:trPr>
          <w:trHeight w:val="467"/>
        </w:trPr>
        <w:tc>
          <w:tcPr>
            <w:tcW w:w="1066" w:type="dxa"/>
          </w:tcPr>
          <w:p w14:paraId="0373B350" w14:textId="77777777" w:rsidR="00E87BC9" w:rsidRDefault="00E87BC9" w:rsidP="00312300"/>
        </w:tc>
        <w:tc>
          <w:tcPr>
            <w:tcW w:w="1100" w:type="dxa"/>
          </w:tcPr>
          <w:p w14:paraId="08B2B78B" w14:textId="77777777" w:rsidR="00E87BC9" w:rsidRDefault="00E87BC9" w:rsidP="00312300"/>
        </w:tc>
        <w:tc>
          <w:tcPr>
            <w:tcW w:w="5203" w:type="dxa"/>
          </w:tcPr>
          <w:p w14:paraId="4B37FACE" w14:textId="77777777" w:rsidR="00E87BC9" w:rsidRDefault="00E87BC9" w:rsidP="00312300"/>
        </w:tc>
        <w:tc>
          <w:tcPr>
            <w:tcW w:w="1191" w:type="dxa"/>
          </w:tcPr>
          <w:p w14:paraId="3D9D8A3A" w14:textId="77777777" w:rsidR="00E87BC9" w:rsidRDefault="00E87BC9" w:rsidP="00312300"/>
        </w:tc>
      </w:tr>
      <w:tr w:rsidR="004017F9" w14:paraId="36498216" w14:textId="77777777" w:rsidTr="004017F9">
        <w:trPr>
          <w:trHeight w:val="450"/>
        </w:trPr>
        <w:tc>
          <w:tcPr>
            <w:tcW w:w="1066" w:type="dxa"/>
          </w:tcPr>
          <w:p w14:paraId="4854AC5D" w14:textId="77777777" w:rsidR="00E87BC9" w:rsidRDefault="00E87BC9" w:rsidP="00312300"/>
        </w:tc>
        <w:tc>
          <w:tcPr>
            <w:tcW w:w="1100" w:type="dxa"/>
          </w:tcPr>
          <w:p w14:paraId="736537C2" w14:textId="77777777" w:rsidR="00E87BC9" w:rsidRDefault="00E87BC9" w:rsidP="00312300"/>
        </w:tc>
        <w:tc>
          <w:tcPr>
            <w:tcW w:w="5203" w:type="dxa"/>
          </w:tcPr>
          <w:p w14:paraId="0D1914BA" w14:textId="77777777" w:rsidR="00E87BC9" w:rsidRDefault="00E87BC9" w:rsidP="00312300"/>
        </w:tc>
        <w:tc>
          <w:tcPr>
            <w:tcW w:w="1191" w:type="dxa"/>
          </w:tcPr>
          <w:p w14:paraId="163CD1CE" w14:textId="77777777" w:rsidR="00E87BC9" w:rsidRDefault="00E87BC9" w:rsidP="00312300"/>
        </w:tc>
      </w:tr>
      <w:tr w:rsidR="004017F9" w14:paraId="680D3D9A" w14:textId="77777777" w:rsidTr="004017F9">
        <w:trPr>
          <w:trHeight w:val="450"/>
        </w:trPr>
        <w:tc>
          <w:tcPr>
            <w:tcW w:w="1066" w:type="dxa"/>
          </w:tcPr>
          <w:p w14:paraId="3D104CF3" w14:textId="77777777" w:rsidR="00E87BC9" w:rsidRDefault="00E87BC9" w:rsidP="00312300"/>
        </w:tc>
        <w:tc>
          <w:tcPr>
            <w:tcW w:w="1100" w:type="dxa"/>
          </w:tcPr>
          <w:p w14:paraId="3564E0A4" w14:textId="77777777" w:rsidR="00E87BC9" w:rsidRDefault="00E87BC9" w:rsidP="00312300"/>
        </w:tc>
        <w:tc>
          <w:tcPr>
            <w:tcW w:w="5203" w:type="dxa"/>
          </w:tcPr>
          <w:p w14:paraId="7A0ACFA9" w14:textId="77777777" w:rsidR="00E87BC9" w:rsidRDefault="00E87BC9" w:rsidP="00312300"/>
        </w:tc>
        <w:tc>
          <w:tcPr>
            <w:tcW w:w="1191" w:type="dxa"/>
          </w:tcPr>
          <w:p w14:paraId="0BCD8FAB" w14:textId="77777777" w:rsidR="00E87BC9" w:rsidRDefault="00E87BC9" w:rsidP="00312300"/>
        </w:tc>
      </w:tr>
      <w:tr w:rsidR="004017F9" w14:paraId="568D4FE0" w14:textId="77777777" w:rsidTr="004017F9">
        <w:trPr>
          <w:trHeight w:val="467"/>
        </w:trPr>
        <w:tc>
          <w:tcPr>
            <w:tcW w:w="1066" w:type="dxa"/>
          </w:tcPr>
          <w:p w14:paraId="5F013CC5" w14:textId="77777777" w:rsidR="00E87BC9" w:rsidRDefault="00E87BC9" w:rsidP="00312300"/>
        </w:tc>
        <w:tc>
          <w:tcPr>
            <w:tcW w:w="1100" w:type="dxa"/>
          </w:tcPr>
          <w:p w14:paraId="4D854D1F" w14:textId="77777777" w:rsidR="00E87BC9" w:rsidRDefault="00E87BC9" w:rsidP="00312300"/>
        </w:tc>
        <w:tc>
          <w:tcPr>
            <w:tcW w:w="5203" w:type="dxa"/>
          </w:tcPr>
          <w:p w14:paraId="0DEC8C43" w14:textId="77777777" w:rsidR="00E87BC9" w:rsidRDefault="00E87BC9" w:rsidP="00312300"/>
        </w:tc>
        <w:tc>
          <w:tcPr>
            <w:tcW w:w="1191" w:type="dxa"/>
          </w:tcPr>
          <w:p w14:paraId="46CD8C54" w14:textId="77777777" w:rsidR="00E87BC9" w:rsidRDefault="00E87BC9" w:rsidP="00312300"/>
        </w:tc>
      </w:tr>
      <w:tr w:rsidR="004017F9" w14:paraId="0DDEC1DB" w14:textId="77777777" w:rsidTr="004017F9">
        <w:trPr>
          <w:trHeight w:val="450"/>
        </w:trPr>
        <w:tc>
          <w:tcPr>
            <w:tcW w:w="1066" w:type="dxa"/>
          </w:tcPr>
          <w:p w14:paraId="063E2AA8" w14:textId="77777777" w:rsidR="00E87BC9" w:rsidRDefault="00E87BC9" w:rsidP="00312300"/>
        </w:tc>
        <w:tc>
          <w:tcPr>
            <w:tcW w:w="1100" w:type="dxa"/>
          </w:tcPr>
          <w:p w14:paraId="19F72030" w14:textId="77777777" w:rsidR="00E87BC9" w:rsidRDefault="00E87BC9" w:rsidP="00312300"/>
        </w:tc>
        <w:tc>
          <w:tcPr>
            <w:tcW w:w="5203" w:type="dxa"/>
          </w:tcPr>
          <w:p w14:paraId="389A8AE9" w14:textId="77777777" w:rsidR="00E87BC9" w:rsidRDefault="00E87BC9" w:rsidP="00312300"/>
        </w:tc>
        <w:tc>
          <w:tcPr>
            <w:tcW w:w="1191" w:type="dxa"/>
          </w:tcPr>
          <w:p w14:paraId="1BCFCC56" w14:textId="77777777" w:rsidR="00E87BC9" w:rsidRDefault="00E87BC9" w:rsidP="00312300"/>
        </w:tc>
      </w:tr>
      <w:tr w:rsidR="004017F9" w14:paraId="11875474" w14:textId="77777777" w:rsidTr="004017F9">
        <w:trPr>
          <w:trHeight w:val="467"/>
        </w:trPr>
        <w:tc>
          <w:tcPr>
            <w:tcW w:w="1066" w:type="dxa"/>
          </w:tcPr>
          <w:p w14:paraId="35BFB465" w14:textId="77777777" w:rsidR="00E87BC9" w:rsidRDefault="00E87BC9" w:rsidP="00312300"/>
        </w:tc>
        <w:tc>
          <w:tcPr>
            <w:tcW w:w="1100" w:type="dxa"/>
          </w:tcPr>
          <w:p w14:paraId="16784542" w14:textId="77777777" w:rsidR="00E87BC9" w:rsidRDefault="00E87BC9" w:rsidP="00312300"/>
        </w:tc>
        <w:tc>
          <w:tcPr>
            <w:tcW w:w="5203" w:type="dxa"/>
          </w:tcPr>
          <w:p w14:paraId="1F05C228" w14:textId="77777777" w:rsidR="00E87BC9" w:rsidRDefault="00E87BC9" w:rsidP="00312300"/>
        </w:tc>
        <w:tc>
          <w:tcPr>
            <w:tcW w:w="1191" w:type="dxa"/>
          </w:tcPr>
          <w:p w14:paraId="3AF62F74" w14:textId="77777777" w:rsidR="00E87BC9" w:rsidRDefault="00E87BC9" w:rsidP="00312300"/>
        </w:tc>
      </w:tr>
      <w:tr w:rsidR="004017F9" w14:paraId="04637B8D" w14:textId="77777777" w:rsidTr="004017F9">
        <w:trPr>
          <w:trHeight w:val="467"/>
        </w:trPr>
        <w:tc>
          <w:tcPr>
            <w:tcW w:w="1066" w:type="dxa"/>
          </w:tcPr>
          <w:p w14:paraId="0FBF9B6B" w14:textId="77777777" w:rsidR="00E87BC9" w:rsidRDefault="00E87BC9" w:rsidP="00312300"/>
        </w:tc>
        <w:tc>
          <w:tcPr>
            <w:tcW w:w="1100" w:type="dxa"/>
          </w:tcPr>
          <w:p w14:paraId="44BA10F7" w14:textId="77777777" w:rsidR="00E87BC9" w:rsidRDefault="00E87BC9" w:rsidP="00312300"/>
        </w:tc>
        <w:tc>
          <w:tcPr>
            <w:tcW w:w="5203" w:type="dxa"/>
          </w:tcPr>
          <w:p w14:paraId="3129BD4E" w14:textId="77777777" w:rsidR="00E87BC9" w:rsidRDefault="00E87BC9" w:rsidP="00312300"/>
        </w:tc>
        <w:tc>
          <w:tcPr>
            <w:tcW w:w="1191" w:type="dxa"/>
          </w:tcPr>
          <w:p w14:paraId="2950308E" w14:textId="77777777" w:rsidR="00E87BC9" w:rsidRDefault="00E87BC9" w:rsidP="00312300"/>
        </w:tc>
      </w:tr>
    </w:tbl>
    <w:p w14:paraId="77877A08" w14:textId="77777777" w:rsidR="004017F9" w:rsidRDefault="004017F9" w:rsidP="00312300">
      <w:r>
        <w:t>Failures:</w:t>
      </w:r>
    </w:p>
    <w:p w14:paraId="23616C62" w14:textId="77777777" w:rsidR="004017F9" w:rsidRDefault="004017F9" w:rsidP="00312300"/>
    <w:p w14:paraId="6B87BF98" w14:textId="77777777" w:rsidR="004017F9" w:rsidRDefault="004017F9" w:rsidP="00312300"/>
    <w:p w14:paraId="51CE1BCF" w14:textId="77777777" w:rsidR="004017F9" w:rsidRDefault="004017F9" w:rsidP="00312300"/>
    <w:p w14:paraId="6B0DBC1F" w14:textId="77777777" w:rsidR="00E87BC9" w:rsidRPr="00E00E47" w:rsidRDefault="004017F9" w:rsidP="00312300">
      <w:r>
        <w:t>Successes:</w:t>
      </w:r>
    </w:p>
    <w:sectPr w:rsidR="00E87BC9" w:rsidRPr="00E00E47" w:rsidSect="00A339D5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C6C74" w14:textId="77777777" w:rsidR="00E87BC9" w:rsidRDefault="00E87BC9" w:rsidP="00A91C55">
      <w:r>
        <w:separator/>
      </w:r>
    </w:p>
  </w:endnote>
  <w:endnote w:type="continuationSeparator" w:id="0">
    <w:p w14:paraId="59C39844" w14:textId="77777777" w:rsidR="00E87BC9" w:rsidRDefault="00E87BC9" w:rsidP="00A9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4715" w14:textId="77777777" w:rsidR="00E87BC9" w:rsidRDefault="00E87BC9">
    <w:pPr>
      <w:pStyle w:val="Footer"/>
    </w:pPr>
    <w:hyperlink r:id="rId1" w:history="1">
      <w:r w:rsidRPr="007C567A">
        <w:rPr>
          <w:rStyle w:val="Hyperlink"/>
        </w:rPr>
        <w:t>lkraus@sd42.ca</w:t>
      </w:r>
    </w:hyperlink>
    <w:r>
      <w:tab/>
    </w:r>
    <w:r>
      <w:tab/>
    </w:r>
    <w:hyperlink r:id="rId2" w:history="1">
      <w:r w:rsidRPr="007C567A">
        <w:rPr>
          <w:rStyle w:val="Hyperlink"/>
        </w:rPr>
        <w:t>www.krauster.weebly</w:t>
      </w:r>
    </w:hyperlink>
    <w:proofErr w:type="gramStart"/>
    <w:r>
      <w:t>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D5759" w14:textId="77777777" w:rsidR="00E87BC9" w:rsidRDefault="00E87BC9" w:rsidP="00A91C55">
      <w:r>
        <w:separator/>
      </w:r>
    </w:p>
  </w:footnote>
  <w:footnote w:type="continuationSeparator" w:id="0">
    <w:p w14:paraId="4486EA5B" w14:textId="77777777" w:rsidR="00E87BC9" w:rsidRDefault="00E87BC9" w:rsidP="00A9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032"/>
    <w:multiLevelType w:val="hybridMultilevel"/>
    <w:tmpl w:val="8D047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55"/>
    <w:rsid w:val="001F00EA"/>
    <w:rsid w:val="002A673F"/>
    <w:rsid w:val="00312300"/>
    <w:rsid w:val="003C4B7B"/>
    <w:rsid w:val="004017F9"/>
    <w:rsid w:val="00A339D5"/>
    <w:rsid w:val="00A91C55"/>
    <w:rsid w:val="00E00E47"/>
    <w:rsid w:val="00E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D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55"/>
  </w:style>
  <w:style w:type="paragraph" w:styleId="Footer">
    <w:name w:val="footer"/>
    <w:basedOn w:val="Normal"/>
    <w:link w:val="FooterChar"/>
    <w:uiPriority w:val="99"/>
    <w:unhideWhenUsed/>
    <w:rsid w:val="00A9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55"/>
  </w:style>
  <w:style w:type="character" w:styleId="Hyperlink">
    <w:name w:val="Hyperlink"/>
    <w:basedOn w:val="DefaultParagraphFont"/>
    <w:uiPriority w:val="99"/>
    <w:unhideWhenUsed/>
    <w:rsid w:val="00A91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E47"/>
    <w:pPr>
      <w:ind w:left="720"/>
      <w:contextualSpacing/>
    </w:pPr>
  </w:style>
  <w:style w:type="table" w:styleId="TableGrid">
    <w:name w:val="Table Grid"/>
    <w:basedOn w:val="TableNormal"/>
    <w:uiPriority w:val="59"/>
    <w:rsid w:val="00E0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7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55"/>
  </w:style>
  <w:style w:type="paragraph" w:styleId="Footer">
    <w:name w:val="footer"/>
    <w:basedOn w:val="Normal"/>
    <w:link w:val="FooterChar"/>
    <w:uiPriority w:val="99"/>
    <w:unhideWhenUsed/>
    <w:rsid w:val="00A9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55"/>
  </w:style>
  <w:style w:type="character" w:styleId="Hyperlink">
    <w:name w:val="Hyperlink"/>
    <w:basedOn w:val="DefaultParagraphFont"/>
    <w:uiPriority w:val="99"/>
    <w:unhideWhenUsed/>
    <w:rsid w:val="00A91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E47"/>
    <w:pPr>
      <w:ind w:left="720"/>
      <w:contextualSpacing/>
    </w:pPr>
  </w:style>
  <w:style w:type="table" w:styleId="TableGrid">
    <w:name w:val="Table Grid"/>
    <w:basedOn w:val="TableNormal"/>
    <w:uiPriority w:val="59"/>
    <w:rsid w:val="00E0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B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7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Relationship Id="rId2" Type="http://schemas.openxmlformats.org/officeDocument/2006/relationships/hyperlink" Target="http://www.krauster.weeb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213</Words>
  <Characters>1220</Characters>
  <Application>Microsoft Macintosh Word</Application>
  <DocSecurity>0</DocSecurity>
  <Lines>10</Lines>
  <Paragraphs>2</Paragraphs>
  <ScaleCrop>false</ScaleCrop>
  <Company>School District 42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3</cp:revision>
  <dcterms:created xsi:type="dcterms:W3CDTF">2016-09-17T17:08:00Z</dcterms:created>
  <dcterms:modified xsi:type="dcterms:W3CDTF">2016-09-18T01:23:00Z</dcterms:modified>
</cp:coreProperties>
</file>